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6F" w:rsidRPr="00C74E6F" w:rsidRDefault="00C74E6F" w:rsidP="00C74E6F">
      <w:pPr>
        <w:widowControl w:val="0"/>
        <w:suppressAutoHyphens/>
        <w:rPr>
          <w:rFonts w:ascii="Times New Roman" w:hAnsi="Times New Roman" w:cs="Times New Roman"/>
          <w:sz w:val="28"/>
          <w:szCs w:val="28"/>
          <w:lang w:eastAsia="ar-SA"/>
        </w:rPr>
      </w:pPr>
      <w:r w:rsidRPr="00C74E6F">
        <w:rPr>
          <w:rFonts w:ascii="Times New Roman" w:hAnsi="Times New Roman" w:cs="Times New Roman"/>
          <w:sz w:val="20"/>
          <w:lang w:eastAsia="ar-SA"/>
        </w:rPr>
        <w:t xml:space="preserve">                                                                                                                                               </w:t>
      </w:r>
      <w:r w:rsidR="00B11EB0">
        <w:rPr>
          <w:rFonts w:ascii="Times New Roman" w:hAnsi="Times New Roman" w:cs="Times New Roman"/>
          <w:sz w:val="20"/>
          <w:lang w:eastAsia="ar-SA"/>
        </w:rPr>
        <w:t xml:space="preserve">      </w:t>
      </w:r>
      <w:r w:rsidRPr="00C74E6F">
        <w:rPr>
          <w:rFonts w:ascii="Times New Roman" w:hAnsi="Times New Roman" w:cs="Times New Roman"/>
          <w:sz w:val="20"/>
          <w:lang w:eastAsia="ar-SA"/>
        </w:rPr>
        <w:t xml:space="preserve"> </w:t>
      </w:r>
      <w:r w:rsidRPr="00C74E6F">
        <w:rPr>
          <w:rFonts w:ascii="Times New Roman" w:hAnsi="Times New Roman" w:cs="Times New Roman"/>
          <w:sz w:val="28"/>
          <w:szCs w:val="28"/>
          <w:lang w:eastAsia="ar-SA"/>
        </w:rPr>
        <w:t xml:space="preserve">ПРОЄКТ № </w:t>
      </w:r>
      <w:r w:rsidR="00514B7B">
        <w:rPr>
          <w:rFonts w:ascii="Times New Roman" w:hAnsi="Times New Roman" w:cs="Times New Roman"/>
          <w:sz w:val="28"/>
          <w:szCs w:val="28"/>
          <w:lang w:eastAsia="ar-SA"/>
        </w:rPr>
        <w:t>10</w:t>
      </w:r>
      <w:r w:rsidRPr="00C74E6F">
        <w:rPr>
          <w:rFonts w:ascii="Times New Roman" w:hAnsi="Times New Roman" w:cs="Times New Roman"/>
          <w:sz w:val="28"/>
          <w:szCs w:val="28"/>
          <w:lang w:eastAsia="ar-SA"/>
        </w:rPr>
        <w:t xml:space="preserve">                                     </w:t>
      </w:r>
    </w:p>
    <w:p w:rsidR="00C74E6F" w:rsidRDefault="00C74E6F" w:rsidP="001E7B72">
      <w:pPr>
        <w:widowControl w:val="0"/>
        <w:suppressAutoHyphens/>
        <w:spacing w:after="0" w:line="240" w:lineRule="auto"/>
        <w:jc w:val="center"/>
        <w:rPr>
          <w:rFonts w:ascii="Times New Roman" w:eastAsia="Times New Roman" w:hAnsi="Times New Roman"/>
          <w:noProof/>
          <w:sz w:val="28"/>
          <w:szCs w:val="28"/>
          <w:lang w:eastAsia="ru-RU"/>
        </w:rPr>
      </w:pPr>
    </w:p>
    <w:p w:rsidR="001E7B72" w:rsidRPr="00063128"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sidRPr="00063128">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Pr="00063128"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sidRPr="00063128">
        <w:rPr>
          <w:rFonts w:ascii="Times New Roman" w:eastAsia="Times New Roman" w:hAnsi="Times New Roman" w:cs="Arial"/>
          <w:b/>
          <w:bCs/>
          <w:caps/>
          <w:kern w:val="32"/>
          <w:sz w:val="24"/>
          <w:szCs w:val="32"/>
          <w:lang w:eastAsia="ru-RU"/>
        </w:rPr>
        <w:t>Україна</w:t>
      </w:r>
    </w:p>
    <w:p w:rsidR="001E7B72" w:rsidRPr="00063128"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sidRPr="00063128">
        <w:rPr>
          <w:rFonts w:ascii="Times New Roman" w:eastAsia="Times New Roman" w:hAnsi="Times New Roman"/>
          <w:b/>
          <w:spacing w:val="20"/>
          <w:sz w:val="28"/>
          <w:szCs w:val="28"/>
          <w:lang w:eastAsia="ar-SA"/>
        </w:rPr>
        <w:t>НОВГОРОД – СІВЕРСЬКА МІСЬКА РАДА</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ЧЕРНІГІВСЬКОЇ ОБЛАСТІ</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w:t>
      </w:r>
      <w:r w:rsidR="00AA0626">
        <w:rPr>
          <w:rFonts w:ascii="Times New Roman" w:eastAsia="Times New Roman" w:hAnsi="Times New Roman"/>
          <w:b/>
          <w:spacing w:val="20"/>
          <w:sz w:val="28"/>
          <w:szCs w:val="28"/>
          <w:lang w:eastAsia="ar-SA"/>
        </w:rPr>
        <w:t>шістнадцята</w:t>
      </w:r>
      <w:r w:rsidR="002A723B" w:rsidRPr="00063128">
        <w:rPr>
          <w:rFonts w:ascii="Times New Roman" w:eastAsia="Times New Roman" w:hAnsi="Times New Roman"/>
          <w:b/>
          <w:spacing w:val="20"/>
          <w:sz w:val="28"/>
          <w:szCs w:val="28"/>
          <w:lang w:eastAsia="ar-SA"/>
        </w:rPr>
        <w:t xml:space="preserve"> </w:t>
      </w:r>
      <w:r w:rsidRPr="00063128">
        <w:rPr>
          <w:rFonts w:ascii="Times New Roman" w:eastAsia="Times New Roman" w:hAnsi="Times New Roman"/>
          <w:b/>
          <w:spacing w:val="20"/>
          <w:sz w:val="28"/>
          <w:szCs w:val="28"/>
          <w:lang w:eastAsia="ar-SA"/>
        </w:rPr>
        <w:t>сесія VII</w:t>
      </w:r>
      <w:r w:rsidR="00114E27" w:rsidRPr="00063128">
        <w:rPr>
          <w:rFonts w:ascii="Times New Roman" w:eastAsia="Times New Roman" w:hAnsi="Times New Roman"/>
          <w:b/>
          <w:spacing w:val="20"/>
          <w:sz w:val="28"/>
          <w:szCs w:val="28"/>
          <w:lang w:eastAsia="ar-SA"/>
        </w:rPr>
        <w:t>I</w:t>
      </w:r>
      <w:r w:rsidRPr="00063128">
        <w:rPr>
          <w:rFonts w:ascii="Times New Roman" w:eastAsia="Times New Roman" w:hAnsi="Times New Roman"/>
          <w:b/>
          <w:spacing w:val="20"/>
          <w:sz w:val="28"/>
          <w:szCs w:val="28"/>
          <w:lang w:eastAsia="ar-SA"/>
        </w:rPr>
        <w:t xml:space="preserve"> скликання)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РІШЕННЯ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A27B3C"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16080">
        <w:rPr>
          <w:rFonts w:ascii="Times New Roman" w:eastAsia="Times New Roman" w:hAnsi="Times New Roman"/>
          <w:sz w:val="28"/>
          <w:szCs w:val="28"/>
          <w:lang w:eastAsia="ru-RU"/>
        </w:rPr>
        <w:t xml:space="preserve">     </w:t>
      </w:r>
      <w:r w:rsidR="00AA0626">
        <w:rPr>
          <w:rFonts w:ascii="Times New Roman" w:eastAsia="Times New Roman" w:hAnsi="Times New Roman"/>
          <w:sz w:val="28"/>
          <w:szCs w:val="28"/>
          <w:lang w:eastAsia="ru-RU"/>
        </w:rPr>
        <w:t>лютого</w:t>
      </w:r>
      <w:r w:rsidR="001E7B72" w:rsidRPr="00063128">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2</w:t>
      </w:r>
      <w:r w:rsidR="00AA0626">
        <w:rPr>
          <w:rFonts w:ascii="Times New Roman" w:eastAsia="Times New Roman" w:hAnsi="Times New Roman"/>
          <w:sz w:val="28"/>
          <w:szCs w:val="28"/>
          <w:lang w:eastAsia="ru-RU"/>
        </w:rPr>
        <w:t>2</w:t>
      </w:r>
      <w:r w:rsidR="001E7B72" w:rsidRPr="00063128">
        <w:rPr>
          <w:rFonts w:ascii="Times New Roman" w:eastAsia="Times New Roman" w:hAnsi="Times New Roman"/>
          <w:sz w:val="28"/>
          <w:szCs w:val="28"/>
          <w:lang w:eastAsia="ru-RU"/>
        </w:rPr>
        <w:t xml:space="preserve"> року                                                                                     </w:t>
      </w:r>
      <w:r w:rsidR="00F16080">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w:t>
      </w:r>
      <w:r w:rsidR="004522B9">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 xml:space="preserve">      </w:t>
      </w:r>
    </w:p>
    <w:p w:rsidR="001E7B72" w:rsidRPr="00063128"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Pr="00063128" w:rsidRDefault="004031B7"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Про</w:t>
      </w:r>
      <w:r w:rsidR="001E7B72"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 xml:space="preserve">внесення змін до </w:t>
      </w:r>
      <w:r w:rsidR="00FE3310" w:rsidRPr="00063128">
        <w:rPr>
          <w:rFonts w:ascii="Times New Roman" w:eastAsia="Times New Roman" w:hAnsi="Times New Roman" w:cs="Times New Roman"/>
          <w:sz w:val="28"/>
          <w:szCs w:val="28"/>
        </w:rPr>
        <w:t>Програми</w:t>
      </w:r>
      <w:r w:rsidR="001E7B72" w:rsidRPr="00063128">
        <w:rPr>
          <w:rFonts w:ascii="Times New Roman" w:eastAsia="Times New Roman" w:hAnsi="Times New Roman" w:cs="Times New Roman"/>
          <w:sz w:val="28"/>
          <w:szCs w:val="28"/>
        </w:rPr>
        <w:t xml:space="preserve"> </w:t>
      </w:r>
      <w:r w:rsidR="00F54BD9" w:rsidRPr="00063128">
        <w:rPr>
          <w:rFonts w:ascii="Times New Roman" w:eastAsia="Times New Roman" w:hAnsi="Times New Roman" w:cs="Times New Roman"/>
          <w:sz w:val="28"/>
          <w:szCs w:val="28"/>
        </w:rPr>
        <w:t>забезпечення</w:t>
      </w:r>
    </w:p>
    <w:p w:rsidR="00F54BD9" w:rsidRPr="00063128" w:rsidRDefault="00F54BD9"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покращення якості надання медичної допомоги</w:t>
      </w:r>
    </w:p>
    <w:p w:rsidR="001E7B72" w:rsidRPr="00063128" w:rsidRDefault="00FE3310" w:rsidP="001E7B72">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 xml:space="preserve">населенню Новгород-Сіверської міської </w:t>
      </w:r>
    </w:p>
    <w:p w:rsidR="00FE3310" w:rsidRPr="00063128" w:rsidRDefault="00FE3310" w:rsidP="00AA0626">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територіальної громади на 202</w:t>
      </w:r>
      <w:r w:rsidR="00AA0626">
        <w:rPr>
          <w:rFonts w:ascii="Times New Roman" w:eastAsia="Times New Roman" w:hAnsi="Times New Roman" w:cs="Times New Roman"/>
          <w:sz w:val="28"/>
          <w:szCs w:val="28"/>
        </w:rPr>
        <w:t>2-2025 роки</w:t>
      </w:r>
    </w:p>
    <w:p w:rsidR="00114E27" w:rsidRPr="00063128" w:rsidRDefault="00FE3310" w:rsidP="00F54BD9">
      <w:pPr>
        <w:widowControl w:val="0"/>
        <w:spacing w:after="0" w:line="240" w:lineRule="auto"/>
        <w:ind w:firstLine="567"/>
        <w:jc w:val="both"/>
        <w:rPr>
          <w:rFonts w:ascii="Times New Roman" w:eastAsia="Times New Roman" w:hAnsi="Times New Roman"/>
          <w:sz w:val="24"/>
          <w:szCs w:val="24"/>
        </w:rPr>
      </w:pPr>
      <w:r w:rsidRPr="00063128">
        <w:rPr>
          <w:rFonts w:ascii="Times New Roman" w:eastAsia="Times New Roman" w:hAnsi="Times New Roman"/>
          <w:sz w:val="24"/>
          <w:szCs w:val="24"/>
        </w:rPr>
        <w:t xml:space="preserve"> </w:t>
      </w:r>
    </w:p>
    <w:p w:rsidR="00D170A2" w:rsidRPr="00063128" w:rsidRDefault="00F16080" w:rsidP="0044275A">
      <w:pPr>
        <w:widowControl w:val="0"/>
        <w:spacing w:after="0" w:line="240" w:lineRule="auto"/>
        <w:ind w:firstLine="709"/>
        <w:jc w:val="both"/>
        <w:rPr>
          <w:rFonts w:ascii="Times New Roman" w:eastAsia="Times New Roman" w:hAnsi="Times New Roman" w:cs="Times New Roman"/>
          <w:sz w:val="24"/>
          <w:szCs w:val="24"/>
        </w:rPr>
      </w:pPr>
      <w:r>
        <w:rPr>
          <w:rStyle w:val="docdata"/>
          <w:rFonts w:ascii="Times New Roman" w:hAnsi="Times New Roman" w:cs="Times New Roman"/>
          <w:color w:val="000000"/>
          <w:sz w:val="28"/>
          <w:szCs w:val="28"/>
        </w:rPr>
        <w:t>Ві</w:t>
      </w:r>
      <w:r w:rsidR="001E3402">
        <w:rPr>
          <w:rStyle w:val="docdata"/>
          <w:rFonts w:ascii="Times New Roman" w:hAnsi="Times New Roman" w:cs="Times New Roman"/>
          <w:color w:val="000000"/>
          <w:sz w:val="28"/>
          <w:szCs w:val="28"/>
        </w:rPr>
        <w:t>д</w:t>
      </w:r>
      <w:r>
        <w:rPr>
          <w:rStyle w:val="docdata"/>
          <w:rFonts w:ascii="Times New Roman" w:hAnsi="Times New Roman" w:cs="Times New Roman"/>
          <w:color w:val="000000"/>
          <w:sz w:val="28"/>
          <w:szCs w:val="28"/>
        </w:rPr>
        <w:t>повідно</w:t>
      </w:r>
      <w:r w:rsidR="001E3402">
        <w:rPr>
          <w:rStyle w:val="docdata"/>
          <w:rFonts w:ascii="Times New Roman" w:hAnsi="Times New Roman" w:cs="Times New Roman"/>
          <w:color w:val="000000"/>
          <w:sz w:val="28"/>
          <w:szCs w:val="28"/>
        </w:rPr>
        <w:t xml:space="preserve"> до</w:t>
      </w:r>
      <w:r w:rsidR="00114E27" w:rsidRPr="00063128">
        <w:rPr>
          <w:rFonts w:ascii="Times New Roman" w:hAnsi="Times New Roman" w:cs="Times New Roman"/>
          <w:color w:val="000000"/>
          <w:sz w:val="28"/>
          <w:szCs w:val="28"/>
        </w:rPr>
        <w:t xml:space="preserve">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w:t>
      </w:r>
      <w:r w:rsidR="00ED5E32">
        <w:rPr>
          <w:rFonts w:ascii="Times New Roman" w:hAnsi="Times New Roman" w:cs="Times New Roman"/>
          <w:color w:val="000000"/>
          <w:sz w:val="28"/>
          <w:szCs w:val="28"/>
        </w:rPr>
        <w:t xml:space="preserve">, </w:t>
      </w:r>
      <w:r w:rsidR="00AA0626">
        <w:rPr>
          <w:rFonts w:ascii="Times New Roman" w:hAnsi="Times New Roman" w:cs="Times New Roman"/>
          <w:color w:val="000000"/>
          <w:sz w:val="28"/>
          <w:szCs w:val="28"/>
        </w:rPr>
        <w:t>Кодексу цивільного захисту України, наказу</w:t>
      </w:r>
      <w:r>
        <w:rPr>
          <w:rFonts w:ascii="Times New Roman" w:hAnsi="Times New Roman" w:cs="Times New Roman"/>
          <w:color w:val="000000"/>
          <w:sz w:val="28"/>
          <w:szCs w:val="28"/>
        </w:rPr>
        <w:t xml:space="preserve"> МВС України від 30.12.2014</w:t>
      </w:r>
      <w:r w:rsidR="00AA0626">
        <w:rPr>
          <w:rFonts w:ascii="Times New Roman" w:hAnsi="Times New Roman" w:cs="Times New Roman"/>
          <w:color w:val="000000"/>
          <w:sz w:val="28"/>
          <w:szCs w:val="28"/>
        </w:rPr>
        <w:t xml:space="preserve"> №1417 «Про затвердження пожежної безпеки в Україні»,</w:t>
      </w:r>
      <w:r>
        <w:rPr>
          <w:rFonts w:ascii="Times New Roman" w:hAnsi="Times New Roman" w:cs="Times New Roman"/>
          <w:color w:val="000000"/>
          <w:sz w:val="28"/>
          <w:szCs w:val="28"/>
        </w:rPr>
        <w:t xml:space="preserve"> керуючись</w:t>
      </w:r>
      <w:r w:rsidR="00AA0626">
        <w:rPr>
          <w:rFonts w:ascii="Times New Roman" w:hAnsi="Times New Roman" w:cs="Times New Roman"/>
          <w:color w:val="000000"/>
          <w:sz w:val="28"/>
          <w:szCs w:val="28"/>
        </w:rPr>
        <w:t xml:space="preserve"> </w:t>
      </w:r>
      <w:r w:rsidR="00113EF8">
        <w:rPr>
          <w:rFonts w:ascii="Times New Roman" w:hAnsi="Times New Roman" w:cs="Times New Roman"/>
          <w:color w:val="000000"/>
          <w:sz w:val="28"/>
          <w:szCs w:val="28"/>
        </w:rPr>
        <w:t xml:space="preserve">ст.ст. 25, 26, 59 </w:t>
      </w:r>
      <w:r w:rsidR="001E1707" w:rsidRPr="00063128">
        <w:rPr>
          <w:rFonts w:ascii="Times New Roman" w:hAnsi="Times New Roman" w:cs="Times New Roman"/>
          <w:color w:val="000000"/>
          <w:sz w:val="28"/>
          <w:szCs w:val="28"/>
        </w:rPr>
        <w:t>Закону України "Про місцеве самоврядування в Україні"</w:t>
      </w:r>
      <w:r w:rsidR="00114E27" w:rsidRPr="00063128">
        <w:rPr>
          <w:rFonts w:ascii="Times New Roman" w:eastAsia="Times New Roman" w:hAnsi="Times New Roman" w:cs="Times New Roman"/>
          <w:sz w:val="24"/>
          <w:szCs w:val="24"/>
        </w:rPr>
        <w:t xml:space="preserve">, </w:t>
      </w:r>
      <w:r w:rsidR="004031B7" w:rsidRPr="00063128">
        <w:rPr>
          <w:rFonts w:ascii="Times New Roman" w:eastAsia="Times New Roman" w:hAnsi="Times New Roman"/>
          <w:sz w:val="28"/>
          <w:szCs w:val="28"/>
        </w:rPr>
        <w:t xml:space="preserve">міська рада </w:t>
      </w:r>
      <w:r w:rsidR="001E3402">
        <w:rPr>
          <w:rFonts w:ascii="Times New Roman" w:eastAsia="Times New Roman" w:hAnsi="Times New Roman"/>
          <w:sz w:val="28"/>
          <w:szCs w:val="28"/>
        </w:rPr>
        <w:t>ВИРІШИЛА</w:t>
      </w:r>
      <w:r w:rsidR="00D170A2" w:rsidRPr="00063128">
        <w:rPr>
          <w:rFonts w:ascii="Times New Roman" w:eastAsia="Times New Roman" w:hAnsi="Times New Roman"/>
          <w:sz w:val="28"/>
          <w:szCs w:val="28"/>
        </w:rPr>
        <w:t>:</w:t>
      </w:r>
    </w:p>
    <w:p w:rsidR="00BD2FFB" w:rsidRPr="00063128" w:rsidRDefault="00BD2FFB" w:rsidP="001E7B72">
      <w:pPr>
        <w:spacing w:after="0" w:line="240" w:lineRule="auto"/>
        <w:ind w:firstLine="709"/>
        <w:jc w:val="both"/>
        <w:rPr>
          <w:rFonts w:ascii="Times New Roman" w:eastAsia="Times New Roman" w:hAnsi="Times New Roman"/>
          <w:sz w:val="16"/>
          <w:szCs w:val="16"/>
        </w:rPr>
      </w:pPr>
    </w:p>
    <w:p w:rsidR="005E39EF" w:rsidRPr="00063128" w:rsidRDefault="00D170A2" w:rsidP="00063128">
      <w:pPr>
        <w:spacing w:after="0" w:line="240" w:lineRule="auto"/>
        <w:ind w:firstLine="709"/>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1.</w:t>
      </w:r>
      <w:r w:rsidR="00B608E0" w:rsidRPr="00063128">
        <w:rPr>
          <w:rFonts w:ascii="Times New Roman" w:eastAsia="Times New Roman" w:hAnsi="Times New Roman" w:cs="Times New Roman"/>
          <w:sz w:val="28"/>
          <w:szCs w:val="28"/>
        </w:rPr>
        <w:t xml:space="preserve"> </w:t>
      </w:r>
      <w:r w:rsidR="00114E27" w:rsidRPr="00063128">
        <w:rPr>
          <w:rFonts w:ascii="Times New Roman" w:hAnsi="Times New Roman" w:cs="Times New Roman"/>
          <w:sz w:val="28"/>
          <w:szCs w:val="28"/>
        </w:rPr>
        <w:t xml:space="preserve">Внести зміни до </w:t>
      </w:r>
      <w:r w:rsidR="00114E27" w:rsidRPr="00063128">
        <w:rPr>
          <w:rFonts w:ascii="Times New Roman" w:eastAsia="Times New Roman" w:hAnsi="Times New Roman" w:cs="Times New Roman"/>
          <w:sz w:val="28"/>
          <w:szCs w:val="28"/>
        </w:rPr>
        <w:t>Програми забезпечення</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покращення якості надання медичної допомоги</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населенню Новгород-Сіверської міської територіальної громади на 202</w:t>
      </w:r>
      <w:r w:rsidR="001A5A93">
        <w:rPr>
          <w:rFonts w:ascii="Times New Roman" w:eastAsia="Times New Roman" w:hAnsi="Times New Roman" w:cs="Times New Roman"/>
          <w:sz w:val="28"/>
          <w:szCs w:val="28"/>
        </w:rPr>
        <w:t>2-2025 роки</w:t>
      </w:r>
      <w:r w:rsidR="00063128">
        <w:rPr>
          <w:rFonts w:ascii="Times New Roman" w:eastAsia="Times New Roman" w:hAnsi="Times New Roman" w:cs="Times New Roman"/>
          <w:sz w:val="28"/>
          <w:szCs w:val="28"/>
        </w:rPr>
        <w:t xml:space="preserve"> </w:t>
      </w:r>
      <w:r w:rsidR="00063128" w:rsidRPr="00063128">
        <w:rPr>
          <w:rFonts w:ascii="Times New Roman" w:hAnsi="Times New Roman" w:cs="Times New Roman"/>
          <w:sz w:val="28"/>
          <w:szCs w:val="28"/>
        </w:rPr>
        <w:t>(далі – Програма)</w:t>
      </w:r>
      <w:r w:rsidR="00114E27" w:rsidRPr="00063128">
        <w:rPr>
          <w:rFonts w:ascii="Times New Roman" w:hAnsi="Times New Roman" w:cs="Times New Roman"/>
          <w:sz w:val="28"/>
          <w:szCs w:val="28"/>
        </w:rPr>
        <w:t xml:space="preserve">, затвердженої рішенням </w:t>
      </w:r>
      <w:r w:rsidR="001A5A93">
        <w:rPr>
          <w:rFonts w:ascii="Times New Roman" w:hAnsi="Times New Roman" w:cs="Times New Roman"/>
          <w:sz w:val="28"/>
          <w:szCs w:val="28"/>
        </w:rPr>
        <w:t>14</w:t>
      </w:r>
      <w:r w:rsidR="00063128" w:rsidRPr="00063128">
        <w:rPr>
          <w:rFonts w:ascii="Times New Roman" w:hAnsi="Times New Roman" w:cs="Times New Roman"/>
          <w:sz w:val="28"/>
          <w:szCs w:val="28"/>
        </w:rPr>
        <w:t xml:space="preserve">-ої сесії </w:t>
      </w:r>
      <w:r w:rsidR="00063128">
        <w:rPr>
          <w:rFonts w:ascii="Times New Roman" w:hAnsi="Times New Roman" w:cs="Times New Roman"/>
          <w:sz w:val="28"/>
          <w:szCs w:val="28"/>
        </w:rPr>
        <w:t>міської ради VII</w:t>
      </w:r>
      <w:r w:rsidR="001A5A93">
        <w:rPr>
          <w:rFonts w:ascii="Times New Roman" w:hAnsi="Times New Roman" w:cs="Times New Roman"/>
          <w:sz w:val="28"/>
          <w:szCs w:val="28"/>
          <w:lang w:val="en-US"/>
        </w:rPr>
        <w:t>I</w:t>
      </w:r>
      <w:r w:rsidR="00063128">
        <w:rPr>
          <w:rFonts w:ascii="Times New Roman" w:hAnsi="Times New Roman" w:cs="Times New Roman"/>
          <w:sz w:val="28"/>
          <w:szCs w:val="28"/>
        </w:rPr>
        <w:t xml:space="preserve"> скликання </w:t>
      </w:r>
      <w:r w:rsidR="00114E27" w:rsidRPr="00063128">
        <w:rPr>
          <w:rFonts w:ascii="Times New Roman" w:hAnsi="Times New Roman" w:cs="Times New Roman"/>
          <w:sz w:val="28"/>
          <w:szCs w:val="28"/>
        </w:rPr>
        <w:t xml:space="preserve">від </w:t>
      </w:r>
      <w:r w:rsidR="001A5A93">
        <w:rPr>
          <w:rFonts w:ascii="Times New Roman" w:hAnsi="Times New Roman" w:cs="Times New Roman"/>
          <w:sz w:val="28"/>
          <w:szCs w:val="28"/>
        </w:rPr>
        <w:t>03</w:t>
      </w:r>
      <w:r w:rsidR="006A5CB2" w:rsidRPr="00063128">
        <w:rPr>
          <w:rFonts w:ascii="Times New Roman" w:hAnsi="Times New Roman" w:cs="Times New Roman"/>
          <w:color w:val="000000"/>
          <w:sz w:val="28"/>
          <w:szCs w:val="28"/>
        </w:rPr>
        <w:t xml:space="preserve"> грудня 202</w:t>
      </w:r>
      <w:r w:rsidR="001A5A93">
        <w:rPr>
          <w:rFonts w:ascii="Times New Roman" w:hAnsi="Times New Roman" w:cs="Times New Roman"/>
          <w:color w:val="000000"/>
          <w:sz w:val="28"/>
          <w:szCs w:val="28"/>
        </w:rPr>
        <w:t>1</w:t>
      </w:r>
      <w:r w:rsidR="006A5CB2" w:rsidRPr="00063128">
        <w:rPr>
          <w:rFonts w:ascii="Times New Roman" w:hAnsi="Times New Roman" w:cs="Times New Roman"/>
          <w:color w:val="000000"/>
          <w:sz w:val="28"/>
          <w:szCs w:val="28"/>
        </w:rPr>
        <w:t xml:space="preserve"> року № </w:t>
      </w:r>
      <w:r w:rsidR="001A5A93">
        <w:rPr>
          <w:rFonts w:ascii="Times New Roman" w:hAnsi="Times New Roman" w:cs="Times New Roman"/>
          <w:color w:val="000000"/>
          <w:sz w:val="28"/>
          <w:szCs w:val="28"/>
        </w:rPr>
        <w:t>444</w:t>
      </w:r>
      <w:r w:rsidR="004677A1" w:rsidRPr="004677A1">
        <w:rPr>
          <w:rFonts w:ascii="Times New Roman" w:hAnsi="Times New Roman" w:cs="Times New Roman"/>
          <w:sz w:val="28"/>
          <w:szCs w:val="28"/>
        </w:rPr>
        <w:t xml:space="preserve">, із змінами внесеними рішенням </w:t>
      </w:r>
      <w:r w:rsidR="001A5A93">
        <w:rPr>
          <w:rFonts w:ascii="Times New Roman" w:hAnsi="Times New Roman" w:cs="Times New Roman"/>
          <w:sz w:val="28"/>
          <w:szCs w:val="28"/>
        </w:rPr>
        <w:t>15</w:t>
      </w:r>
      <w:r w:rsidR="004677A1" w:rsidRPr="004677A1">
        <w:rPr>
          <w:rFonts w:ascii="Times New Roman" w:hAnsi="Times New Roman" w:cs="Times New Roman"/>
          <w:sz w:val="28"/>
          <w:szCs w:val="28"/>
        </w:rPr>
        <w:t>-ої позачергової сесії міської ра</w:t>
      </w:r>
      <w:r w:rsidR="00C74E6F">
        <w:rPr>
          <w:rFonts w:ascii="Times New Roman" w:hAnsi="Times New Roman" w:cs="Times New Roman"/>
          <w:sz w:val="28"/>
          <w:szCs w:val="28"/>
        </w:rPr>
        <w:t xml:space="preserve">ди VIII скликання         від </w:t>
      </w:r>
      <w:r w:rsidR="001A5A93">
        <w:rPr>
          <w:rFonts w:ascii="Times New Roman" w:hAnsi="Times New Roman" w:cs="Times New Roman"/>
          <w:sz w:val="28"/>
          <w:szCs w:val="28"/>
        </w:rPr>
        <w:t>24</w:t>
      </w:r>
      <w:r w:rsidR="00A254ED">
        <w:rPr>
          <w:rFonts w:ascii="Times New Roman" w:hAnsi="Times New Roman" w:cs="Times New Roman"/>
          <w:sz w:val="28"/>
          <w:szCs w:val="28"/>
        </w:rPr>
        <w:t xml:space="preserve"> </w:t>
      </w:r>
      <w:r w:rsidR="001A5A93">
        <w:rPr>
          <w:rFonts w:ascii="Times New Roman" w:hAnsi="Times New Roman" w:cs="Times New Roman"/>
          <w:sz w:val="28"/>
          <w:szCs w:val="28"/>
        </w:rPr>
        <w:t>грудня</w:t>
      </w:r>
      <w:r w:rsidR="00A254ED">
        <w:rPr>
          <w:rFonts w:ascii="Times New Roman" w:hAnsi="Times New Roman" w:cs="Times New Roman"/>
          <w:sz w:val="28"/>
          <w:szCs w:val="28"/>
        </w:rPr>
        <w:t xml:space="preserve"> </w:t>
      </w:r>
      <w:r w:rsidR="004677A1" w:rsidRPr="004677A1">
        <w:rPr>
          <w:rFonts w:ascii="Times New Roman" w:hAnsi="Times New Roman" w:cs="Times New Roman"/>
          <w:sz w:val="28"/>
          <w:szCs w:val="28"/>
        </w:rPr>
        <w:t>202</w:t>
      </w:r>
      <w:r w:rsidR="00C74E6F">
        <w:rPr>
          <w:rFonts w:ascii="Times New Roman" w:hAnsi="Times New Roman" w:cs="Times New Roman"/>
          <w:sz w:val="28"/>
          <w:szCs w:val="28"/>
        </w:rPr>
        <w:t>1</w:t>
      </w:r>
      <w:r w:rsidR="004677A1" w:rsidRPr="004677A1">
        <w:rPr>
          <w:rFonts w:ascii="Times New Roman" w:hAnsi="Times New Roman" w:cs="Times New Roman"/>
          <w:sz w:val="28"/>
          <w:szCs w:val="28"/>
        </w:rPr>
        <w:t xml:space="preserve"> року № </w:t>
      </w:r>
      <w:r w:rsidR="001A5A93">
        <w:rPr>
          <w:rFonts w:ascii="Times New Roman" w:hAnsi="Times New Roman" w:cs="Times New Roman"/>
          <w:sz w:val="28"/>
          <w:szCs w:val="28"/>
        </w:rPr>
        <w:t>549</w:t>
      </w:r>
      <w:r w:rsidR="004677A1" w:rsidRPr="004677A1">
        <w:rPr>
          <w:rFonts w:ascii="Times New Roman" w:hAnsi="Times New Roman" w:cs="Times New Roman"/>
          <w:sz w:val="28"/>
          <w:szCs w:val="28"/>
        </w:rPr>
        <w:t>:</w:t>
      </w:r>
    </w:p>
    <w:p w:rsidR="005E39EF" w:rsidRPr="00063128" w:rsidRDefault="005E39EF" w:rsidP="0044275A">
      <w:pPr>
        <w:widowControl w:val="0"/>
        <w:suppressAutoHyphens/>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1) </w:t>
      </w:r>
      <w:r w:rsidR="007D5F0B">
        <w:rPr>
          <w:rFonts w:ascii="Times New Roman" w:hAnsi="Times New Roman" w:cs="Times New Roman"/>
          <w:sz w:val="28"/>
          <w:szCs w:val="28"/>
        </w:rPr>
        <w:t>у пункт</w:t>
      </w:r>
      <w:r w:rsidR="005038E0">
        <w:rPr>
          <w:rFonts w:ascii="Times New Roman" w:hAnsi="Times New Roman" w:cs="Times New Roman"/>
          <w:sz w:val="28"/>
          <w:szCs w:val="28"/>
        </w:rPr>
        <w:t>і</w:t>
      </w:r>
      <w:r w:rsidR="000B7459" w:rsidRPr="00063128">
        <w:rPr>
          <w:rFonts w:ascii="Times New Roman" w:hAnsi="Times New Roman" w:cs="Times New Roman"/>
          <w:sz w:val="28"/>
          <w:szCs w:val="28"/>
        </w:rPr>
        <w:t xml:space="preserve"> </w:t>
      </w:r>
      <w:r w:rsidR="005038E0">
        <w:rPr>
          <w:rFonts w:ascii="Times New Roman" w:hAnsi="Times New Roman" w:cs="Times New Roman"/>
          <w:sz w:val="28"/>
          <w:szCs w:val="28"/>
        </w:rPr>
        <w:t>10</w:t>
      </w:r>
      <w:r w:rsidRPr="00063128">
        <w:rPr>
          <w:rFonts w:ascii="Times New Roman" w:hAnsi="Times New Roman" w:cs="Times New Roman"/>
          <w:sz w:val="28"/>
          <w:szCs w:val="28"/>
        </w:rPr>
        <w:t xml:space="preserve"> розділу 1</w:t>
      </w:r>
      <w:r w:rsidR="000B7459" w:rsidRPr="00063128">
        <w:rPr>
          <w:rFonts w:ascii="Times New Roman" w:hAnsi="Times New Roman" w:cs="Times New Roman"/>
          <w:sz w:val="28"/>
          <w:szCs w:val="28"/>
        </w:rPr>
        <w:t xml:space="preserve"> «П</w:t>
      </w:r>
      <w:r w:rsidR="002A723B" w:rsidRPr="00063128">
        <w:rPr>
          <w:rFonts w:ascii="Times New Roman" w:hAnsi="Times New Roman" w:cs="Times New Roman"/>
          <w:sz w:val="28"/>
          <w:szCs w:val="28"/>
        </w:rPr>
        <w:t>аспорт</w:t>
      </w:r>
      <w:r w:rsidR="000B7459" w:rsidRPr="00063128">
        <w:rPr>
          <w:rFonts w:ascii="Times New Roman" w:hAnsi="Times New Roman" w:cs="Times New Roman"/>
          <w:sz w:val="28"/>
          <w:szCs w:val="28"/>
        </w:rPr>
        <w:t xml:space="preserve"> </w:t>
      </w:r>
      <w:r w:rsidRPr="00063128">
        <w:rPr>
          <w:rFonts w:ascii="Times New Roman" w:eastAsia="Times New Roman" w:hAnsi="Times New Roman" w:cs="Times New Roman"/>
          <w:sz w:val="28"/>
          <w:szCs w:val="28"/>
        </w:rPr>
        <w:t>Програми</w:t>
      </w:r>
      <w:r w:rsidR="0044275A" w:rsidRPr="00063128">
        <w:rPr>
          <w:rFonts w:ascii="Times New Roman" w:eastAsia="Times New Roman" w:hAnsi="Times New Roman" w:cs="Times New Roman"/>
          <w:sz w:val="28"/>
          <w:szCs w:val="28"/>
        </w:rPr>
        <w:t>»</w:t>
      </w:r>
      <w:r w:rsidRPr="00063128">
        <w:rPr>
          <w:rFonts w:ascii="Times New Roman" w:eastAsia="Times New Roman" w:hAnsi="Times New Roman" w:cs="Times New Roman"/>
          <w:sz w:val="28"/>
          <w:szCs w:val="28"/>
        </w:rPr>
        <w:t xml:space="preserve"> </w:t>
      </w:r>
      <w:r w:rsidR="000B7459" w:rsidRPr="00063128">
        <w:rPr>
          <w:rFonts w:ascii="Times New Roman" w:hAnsi="Times New Roman" w:cs="Times New Roman"/>
          <w:sz w:val="28"/>
          <w:szCs w:val="28"/>
        </w:rPr>
        <w:t>цифри «</w:t>
      </w:r>
      <w:r w:rsidR="005038E0" w:rsidRPr="00DF4C06">
        <w:rPr>
          <w:rFonts w:ascii="Times New Roman" w:hAnsi="Times New Roman" w:cs="Times New Roman"/>
          <w:sz w:val="28"/>
          <w:szCs w:val="28"/>
        </w:rPr>
        <w:t>71575,4</w:t>
      </w:r>
      <w:r w:rsidR="000B7459" w:rsidRPr="00063128">
        <w:rPr>
          <w:rFonts w:ascii="Times New Roman" w:hAnsi="Times New Roman" w:cs="Times New Roman"/>
          <w:sz w:val="28"/>
          <w:szCs w:val="28"/>
        </w:rPr>
        <w:t>» замінити цифрами «</w:t>
      </w:r>
      <w:r w:rsidR="005038E0" w:rsidRPr="00927089">
        <w:rPr>
          <w:rFonts w:ascii="Times New Roman" w:hAnsi="Times New Roman" w:cs="Times New Roman"/>
          <w:sz w:val="28"/>
          <w:szCs w:val="28"/>
        </w:rPr>
        <w:t>72866,931</w:t>
      </w:r>
      <w:r w:rsidR="000B7459" w:rsidRPr="00063128">
        <w:rPr>
          <w:rFonts w:ascii="Times New Roman" w:hAnsi="Times New Roman" w:cs="Times New Roman"/>
          <w:sz w:val="28"/>
          <w:szCs w:val="28"/>
        </w:rPr>
        <w:t>»;</w:t>
      </w:r>
    </w:p>
    <w:p w:rsidR="00063128" w:rsidRPr="00063128" w:rsidRDefault="0044275A" w:rsidP="00063128">
      <w:pPr>
        <w:widowControl w:val="0"/>
        <w:suppressAutoHyphens/>
        <w:spacing w:after="0" w:line="240" w:lineRule="auto"/>
        <w:ind w:firstLine="709"/>
        <w:jc w:val="both"/>
        <w:rPr>
          <w:rFonts w:ascii="Times New Roman" w:hAnsi="Times New Roman" w:cs="Times New Roman"/>
          <w:bCs/>
          <w:color w:val="000000"/>
          <w:sz w:val="28"/>
          <w:szCs w:val="28"/>
        </w:rPr>
      </w:pPr>
      <w:r w:rsidRPr="00063128">
        <w:rPr>
          <w:rFonts w:ascii="Times New Roman" w:hAnsi="Times New Roman" w:cs="Times New Roman"/>
          <w:sz w:val="28"/>
          <w:szCs w:val="28"/>
        </w:rPr>
        <w:t>2</w:t>
      </w:r>
      <w:r w:rsidR="005E39EF" w:rsidRPr="00063128">
        <w:rPr>
          <w:rFonts w:ascii="Times New Roman" w:hAnsi="Times New Roman" w:cs="Times New Roman"/>
          <w:sz w:val="28"/>
          <w:szCs w:val="28"/>
        </w:rPr>
        <w:t xml:space="preserve">) </w:t>
      </w:r>
      <w:r w:rsidR="00063128" w:rsidRPr="00063128">
        <w:rPr>
          <w:rFonts w:ascii="Times New Roman" w:hAnsi="Times New Roman" w:cs="Times New Roman"/>
          <w:sz w:val="28"/>
          <w:szCs w:val="28"/>
        </w:rPr>
        <w:t>у</w:t>
      </w:r>
      <w:r w:rsidR="005E39EF" w:rsidRPr="00063128">
        <w:rPr>
          <w:rFonts w:ascii="Times New Roman" w:hAnsi="Times New Roman" w:cs="Times New Roman"/>
          <w:sz w:val="28"/>
          <w:szCs w:val="28"/>
        </w:rPr>
        <w:t xml:space="preserve"> розділ</w:t>
      </w:r>
      <w:r w:rsidR="00C710A1">
        <w:rPr>
          <w:rFonts w:ascii="Times New Roman" w:hAnsi="Times New Roman" w:cs="Times New Roman"/>
          <w:sz w:val="28"/>
          <w:szCs w:val="28"/>
        </w:rPr>
        <w:t>і</w:t>
      </w:r>
      <w:r w:rsidR="005E39EF" w:rsidRPr="00063128">
        <w:rPr>
          <w:rFonts w:ascii="Times New Roman" w:hAnsi="Times New Roman" w:cs="Times New Roman"/>
          <w:sz w:val="28"/>
          <w:szCs w:val="28"/>
        </w:rPr>
        <w:t xml:space="preserve"> </w:t>
      </w:r>
      <w:r w:rsidR="005038E0">
        <w:rPr>
          <w:rFonts w:ascii="Times New Roman" w:hAnsi="Times New Roman" w:cs="Times New Roman"/>
          <w:sz w:val="28"/>
          <w:szCs w:val="28"/>
        </w:rPr>
        <w:t>7</w:t>
      </w:r>
      <w:r w:rsidR="005E39EF" w:rsidRPr="00063128">
        <w:rPr>
          <w:rFonts w:ascii="Times New Roman" w:hAnsi="Times New Roman" w:cs="Times New Roman"/>
          <w:sz w:val="28"/>
          <w:szCs w:val="28"/>
        </w:rPr>
        <w:t xml:space="preserve"> «</w:t>
      </w:r>
      <w:r w:rsidR="005038E0" w:rsidRPr="005038E0">
        <w:rPr>
          <w:rFonts w:ascii="Times New Roman" w:eastAsia="Times New Roman" w:hAnsi="Times New Roman" w:cs="Times New Roman"/>
          <w:sz w:val="28"/>
          <w:szCs w:val="28"/>
        </w:rPr>
        <w:t>Обсяги та джерела фінансування Програми</w:t>
      </w:r>
      <w:r w:rsidR="005E39EF" w:rsidRPr="00063128">
        <w:rPr>
          <w:rFonts w:ascii="Times New Roman" w:hAnsi="Times New Roman" w:cs="Times New Roman"/>
          <w:bCs/>
          <w:color w:val="000000"/>
          <w:sz w:val="28"/>
          <w:szCs w:val="28"/>
        </w:rPr>
        <w:t>»</w:t>
      </w:r>
      <w:r w:rsidR="00063128" w:rsidRPr="00063128">
        <w:rPr>
          <w:rFonts w:ascii="Times New Roman" w:hAnsi="Times New Roman" w:cs="Times New Roman"/>
          <w:bCs/>
          <w:color w:val="000000"/>
          <w:sz w:val="28"/>
          <w:szCs w:val="28"/>
        </w:rPr>
        <w:t>:</w:t>
      </w:r>
      <w:r w:rsidR="005E39EF" w:rsidRPr="00063128">
        <w:rPr>
          <w:rFonts w:ascii="Times New Roman" w:hAnsi="Times New Roman" w:cs="Times New Roman"/>
          <w:bCs/>
          <w:color w:val="000000"/>
          <w:sz w:val="28"/>
          <w:szCs w:val="28"/>
        </w:rPr>
        <w:t xml:space="preserve"> </w:t>
      </w:r>
    </w:p>
    <w:p w:rsidR="005E39EF" w:rsidRPr="00063128" w:rsidRDefault="00063128" w:rsidP="005E39EF">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bCs/>
          <w:color w:val="000000"/>
          <w:sz w:val="28"/>
          <w:szCs w:val="28"/>
        </w:rPr>
        <w:tab/>
      </w:r>
      <w:r w:rsidR="00954BB2">
        <w:rPr>
          <w:rFonts w:ascii="Times New Roman" w:hAnsi="Times New Roman" w:cs="Times New Roman"/>
          <w:bCs/>
          <w:color w:val="000000"/>
          <w:sz w:val="28"/>
          <w:szCs w:val="28"/>
        </w:rPr>
        <w:t xml:space="preserve">а) </w:t>
      </w:r>
      <w:r w:rsidR="00F16080">
        <w:rPr>
          <w:rFonts w:ascii="Times New Roman" w:hAnsi="Times New Roman" w:cs="Times New Roman"/>
          <w:bCs/>
          <w:color w:val="000000"/>
          <w:sz w:val="28"/>
          <w:szCs w:val="28"/>
        </w:rPr>
        <w:t xml:space="preserve">в абзаці </w:t>
      </w:r>
      <w:r w:rsidR="001E3402">
        <w:rPr>
          <w:rFonts w:ascii="Times New Roman" w:hAnsi="Times New Roman" w:cs="Times New Roman"/>
          <w:bCs/>
          <w:color w:val="000000"/>
          <w:sz w:val="28"/>
          <w:szCs w:val="28"/>
        </w:rPr>
        <w:t>першому</w:t>
      </w:r>
      <w:r w:rsidR="005038E0">
        <w:rPr>
          <w:rFonts w:ascii="Times New Roman" w:hAnsi="Times New Roman" w:cs="Times New Roman"/>
          <w:bCs/>
          <w:color w:val="000000"/>
          <w:sz w:val="28"/>
          <w:szCs w:val="28"/>
        </w:rPr>
        <w:t xml:space="preserve"> цифри </w:t>
      </w:r>
      <w:r w:rsidR="005038E0" w:rsidRPr="00063128">
        <w:rPr>
          <w:rFonts w:ascii="Times New Roman" w:hAnsi="Times New Roman" w:cs="Times New Roman"/>
          <w:sz w:val="28"/>
          <w:szCs w:val="28"/>
        </w:rPr>
        <w:t>«</w:t>
      </w:r>
      <w:r w:rsidR="005038E0" w:rsidRPr="00DF4C06">
        <w:rPr>
          <w:rFonts w:ascii="Times New Roman" w:hAnsi="Times New Roman" w:cs="Times New Roman"/>
          <w:sz w:val="28"/>
          <w:szCs w:val="28"/>
        </w:rPr>
        <w:t>71575,4</w:t>
      </w:r>
      <w:r w:rsidR="005038E0" w:rsidRPr="00063128">
        <w:rPr>
          <w:rFonts w:ascii="Times New Roman" w:hAnsi="Times New Roman" w:cs="Times New Roman"/>
          <w:sz w:val="28"/>
          <w:szCs w:val="28"/>
        </w:rPr>
        <w:t>» замінити цифрами «</w:t>
      </w:r>
      <w:r w:rsidR="005038E0" w:rsidRPr="00927089">
        <w:rPr>
          <w:rFonts w:ascii="Times New Roman" w:hAnsi="Times New Roman" w:cs="Times New Roman"/>
          <w:sz w:val="28"/>
          <w:szCs w:val="28"/>
        </w:rPr>
        <w:t>72866,931</w:t>
      </w:r>
      <w:r w:rsidR="005038E0" w:rsidRPr="00063128">
        <w:rPr>
          <w:rFonts w:ascii="Times New Roman" w:hAnsi="Times New Roman" w:cs="Times New Roman"/>
          <w:sz w:val="28"/>
          <w:szCs w:val="28"/>
        </w:rPr>
        <w:t>»</w:t>
      </w:r>
    </w:p>
    <w:p w:rsidR="00063128" w:rsidRDefault="00063128" w:rsidP="004677A1">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б) таблицю «Ресурсне забезпече</w:t>
      </w:r>
      <w:bookmarkStart w:id="0" w:name="_GoBack"/>
      <w:bookmarkEnd w:id="0"/>
      <w:r w:rsidRPr="00063128">
        <w:rPr>
          <w:rFonts w:ascii="Times New Roman" w:hAnsi="Times New Roman" w:cs="Times New Roman"/>
          <w:sz w:val="28"/>
          <w:szCs w:val="28"/>
        </w:rPr>
        <w:t>ння Програми» викласти в такій редакції:</w:t>
      </w:r>
    </w:p>
    <w:p w:rsidR="0013464C" w:rsidRDefault="0013464C" w:rsidP="004677A1">
      <w:pPr>
        <w:widowControl w:val="0"/>
        <w:spacing w:after="0" w:line="240" w:lineRule="auto"/>
        <w:ind w:firstLine="709"/>
        <w:jc w:val="both"/>
        <w:rPr>
          <w:rFonts w:ascii="Times New Roman" w:hAnsi="Times New Roman" w:cs="Times New Roman"/>
          <w:sz w:val="28"/>
          <w:szCs w:val="28"/>
        </w:rPr>
      </w:pPr>
    </w:p>
    <w:p w:rsidR="001E1707" w:rsidRDefault="001E1707" w:rsidP="004677A1">
      <w:pPr>
        <w:widowControl w:val="0"/>
        <w:spacing w:after="0" w:line="240" w:lineRule="auto"/>
        <w:ind w:firstLine="709"/>
        <w:jc w:val="both"/>
        <w:rPr>
          <w:rFonts w:ascii="Times New Roman" w:hAnsi="Times New Roman" w:cs="Times New Roman"/>
          <w:sz w:val="28"/>
          <w:szCs w:val="28"/>
        </w:rPr>
      </w:pPr>
    </w:p>
    <w:p w:rsidR="001E1707" w:rsidRPr="00063128" w:rsidRDefault="001E1707" w:rsidP="004677A1">
      <w:pPr>
        <w:widowControl w:val="0"/>
        <w:spacing w:after="0" w:line="240" w:lineRule="auto"/>
        <w:ind w:firstLine="709"/>
        <w:jc w:val="both"/>
        <w:rPr>
          <w:rFonts w:ascii="Times New Roman" w:hAnsi="Times New Roman" w:cs="Times New Roman"/>
          <w:sz w:val="28"/>
          <w:szCs w:val="28"/>
        </w:rPr>
      </w:pPr>
    </w:p>
    <w:p w:rsidR="004675F8" w:rsidRDefault="004675F8" w:rsidP="00063128">
      <w:pPr>
        <w:widowControl w:val="0"/>
        <w:suppressAutoHyphens/>
        <w:spacing w:after="0" w:line="240" w:lineRule="auto"/>
        <w:ind w:firstLine="567"/>
        <w:jc w:val="both"/>
        <w:rPr>
          <w:rFonts w:ascii="Times New Roman" w:hAnsi="Times New Roman" w:cs="Times New Roman"/>
          <w:sz w:val="28"/>
          <w:szCs w:val="28"/>
        </w:rPr>
      </w:pPr>
    </w:p>
    <w:p w:rsidR="004675F8" w:rsidRDefault="004675F8" w:rsidP="004675F8">
      <w:pPr>
        <w:ind w:firstLine="708"/>
        <w:rPr>
          <w:rFonts w:ascii="Times New Roman" w:hAnsi="Times New Roman" w:cs="Times New Roman"/>
          <w:b/>
          <w:sz w:val="28"/>
          <w:szCs w:val="28"/>
        </w:rPr>
      </w:pPr>
    </w:p>
    <w:p w:rsidR="00063128" w:rsidRPr="004675F8" w:rsidRDefault="004675F8" w:rsidP="004675F8">
      <w:pPr>
        <w:ind w:firstLine="708"/>
        <w:jc w:val="center"/>
        <w:rPr>
          <w:rFonts w:ascii="Times New Roman" w:hAnsi="Times New Roman" w:cs="Times New Roman"/>
          <w:b/>
          <w:sz w:val="28"/>
          <w:szCs w:val="28"/>
        </w:rPr>
      </w:pPr>
      <w:r w:rsidRPr="004675F8">
        <w:rPr>
          <w:rFonts w:ascii="Times New Roman" w:hAnsi="Times New Roman" w:cs="Times New Roman"/>
          <w:b/>
          <w:sz w:val="28"/>
          <w:szCs w:val="28"/>
        </w:rPr>
        <w:lastRenderedPageBreak/>
        <w:t>Ресурсне забезпечення Програми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1276"/>
        <w:gridCol w:w="1134"/>
        <w:gridCol w:w="1417"/>
        <w:gridCol w:w="1418"/>
        <w:gridCol w:w="1417"/>
      </w:tblGrid>
      <w:tr w:rsidR="0013464C" w:rsidRPr="00A9625A" w:rsidTr="001E3402">
        <w:trPr>
          <w:trHeight w:val="1408"/>
        </w:trPr>
        <w:tc>
          <w:tcPr>
            <w:tcW w:w="2977" w:type="dxa"/>
            <w:vMerge w:val="restart"/>
          </w:tcPr>
          <w:p w:rsidR="0013464C" w:rsidRPr="00A9625A" w:rsidRDefault="0013464C" w:rsidP="001E3402">
            <w:pPr>
              <w:spacing w:after="0" w:line="240" w:lineRule="auto"/>
              <w:jc w:val="center"/>
              <w:rPr>
                <w:rFonts w:ascii="Times New Roman" w:hAnsi="Times New Roman" w:cs="Times New Roman"/>
                <w:b/>
                <w:sz w:val="24"/>
                <w:szCs w:val="24"/>
              </w:rPr>
            </w:pPr>
            <w:r w:rsidRPr="00A9625A">
              <w:rPr>
                <w:rFonts w:ascii="Times New Roman" w:hAnsi="Times New Roman" w:cs="Times New Roman"/>
                <w:b/>
                <w:sz w:val="28"/>
                <w:szCs w:val="28"/>
              </w:rPr>
              <w:t>Обсяг коштів, що  пропонується залучити на виконання Програми</w:t>
            </w:r>
          </w:p>
        </w:tc>
        <w:tc>
          <w:tcPr>
            <w:tcW w:w="5245" w:type="dxa"/>
            <w:gridSpan w:val="4"/>
            <w:vAlign w:val="center"/>
          </w:tcPr>
          <w:p w:rsidR="0013464C" w:rsidRPr="00A9625A" w:rsidRDefault="0013464C" w:rsidP="001E3402">
            <w:pPr>
              <w:spacing w:after="0" w:line="240" w:lineRule="auto"/>
              <w:ind w:left="-108" w:right="-108"/>
              <w:jc w:val="center"/>
              <w:rPr>
                <w:rFonts w:ascii="Times New Roman" w:hAnsi="Times New Roman" w:cs="Times New Roman"/>
                <w:b/>
                <w:sz w:val="24"/>
                <w:szCs w:val="24"/>
              </w:rPr>
            </w:pPr>
            <w:r w:rsidRPr="00A9625A">
              <w:rPr>
                <w:rFonts w:ascii="Times New Roman" w:hAnsi="Times New Roman" w:cs="Times New Roman"/>
                <w:b/>
                <w:sz w:val="24"/>
                <w:szCs w:val="24"/>
              </w:rPr>
              <w:t>Етапи виконання програми</w:t>
            </w:r>
          </w:p>
          <w:p w:rsidR="0013464C" w:rsidRPr="00A9625A" w:rsidRDefault="0013464C" w:rsidP="001E3402">
            <w:pPr>
              <w:spacing w:after="0" w:line="240" w:lineRule="auto"/>
              <w:ind w:left="176" w:right="-108"/>
              <w:jc w:val="center"/>
              <w:rPr>
                <w:rFonts w:ascii="Times New Roman" w:hAnsi="Times New Roman" w:cs="Times New Roman"/>
                <w:b/>
                <w:sz w:val="24"/>
                <w:szCs w:val="24"/>
              </w:rPr>
            </w:pPr>
          </w:p>
        </w:tc>
        <w:tc>
          <w:tcPr>
            <w:tcW w:w="1417" w:type="dxa"/>
          </w:tcPr>
          <w:p w:rsidR="0013464C" w:rsidRPr="00A9625A" w:rsidRDefault="0013464C" w:rsidP="001E3402">
            <w:pPr>
              <w:spacing w:after="0" w:line="240" w:lineRule="auto"/>
              <w:jc w:val="center"/>
              <w:rPr>
                <w:rFonts w:ascii="Times New Roman" w:hAnsi="Times New Roman" w:cs="Times New Roman"/>
                <w:b/>
                <w:sz w:val="24"/>
                <w:szCs w:val="24"/>
              </w:rPr>
            </w:pPr>
            <w:r w:rsidRPr="00A9625A">
              <w:rPr>
                <w:rFonts w:ascii="Times New Roman" w:hAnsi="Times New Roman" w:cs="Times New Roman"/>
                <w:b/>
                <w:sz w:val="24"/>
                <w:szCs w:val="24"/>
              </w:rPr>
              <w:t>Всього витрат на виконання програми     (тис. грн)</w:t>
            </w:r>
          </w:p>
        </w:tc>
      </w:tr>
      <w:tr w:rsidR="0013464C" w:rsidRPr="00A9625A" w:rsidTr="001E3402">
        <w:trPr>
          <w:trHeight w:val="326"/>
        </w:trPr>
        <w:tc>
          <w:tcPr>
            <w:tcW w:w="2977" w:type="dxa"/>
            <w:vMerge/>
          </w:tcPr>
          <w:p w:rsidR="0013464C" w:rsidRPr="00A9625A" w:rsidRDefault="0013464C" w:rsidP="001E3402">
            <w:pPr>
              <w:spacing w:after="0" w:line="240" w:lineRule="auto"/>
              <w:rPr>
                <w:rFonts w:ascii="Times New Roman" w:hAnsi="Times New Roman" w:cs="Times New Roman"/>
                <w:sz w:val="24"/>
                <w:szCs w:val="24"/>
              </w:rPr>
            </w:pPr>
          </w:p>
        </w:tc>
        <w:tc>
          <w:tcPr>
            <w:tcW w:w="1276" w:type="dxa"/>
          </w:tcPr>
          <w:p w:rsidR="0013464C" w:rsidRPr="00A9625A" w:rsidRDefault="0013464C" w:rsidP="001E3402">
            <w:pPr>
              <w:spacing w:after="0" w:line="240" w:lineRule="auto"/>
              <w:jc w:val="center"/>
              <w:rPr>
                <w:rFonts w:ascii="Times New Roman" w:hAnsi="Times New Roman" w:cs="Times New Roman"/>
                <w:b/>
                <w:sz w:val="24"/>
                <w:szCs w:val="24"/>
              </w:rPr>
            </w:pPr>
            <w:r w:rsidRPr="00A9625A">
              <w:rPr>
                <w:rFonts w:ascii="Times New Roman" w:hAnsi="Times New Roman" w:cs="Times New Roman"/>
                <w:b/>
                <w:sz w:val="24"/>
                <w:szCs w:val="24"/>
              </w:rPr>
              <w:t>2022 рік</w:t>
            </w:r>
          </w:p>
        </w:tc>
        <w:tc>
          <w:tcPr>
            <w:tcW w:w="1134" w:type="dxa"/>
          </w:tcPr>
          <w:p w:rsidR="0013464C" w:rsidRPr="00A9625A" w:rsidRDefault="0013464C" w:rsidP="001E3402">
            <w:pPr>
              <w:spacing w:after="0" w:line="240" w:lineRule="auto"/>
              <w:jc w:val="center"/>
              <w:rPr>
                <w:rFonts w:ascii="Times New Roman" w:hAnsi="Times New Roman" w:cs="Times New Roman"/>
                <w:b/>
                <w:sz w:val="24"/>
                <w:szCs w:val="24"/>
              </w:rPr>
            </w:pPr>
            <w:r w:rsidRPr="00A9625A">
              <w:rPr>
                <w:rFonts w:ascii="Times New Roman" w:hAnsi="Times New Roman" w:cs="Times New Roman"/>
                <w:b/>
                <w:sz w:val="24"/>
                <w:szCs w:val="24"/>
              </w:rPr>
              <w:t>2023 рік</w:t>
            </w:r>
          </w:p>
        </w:tc>
        <w:tc>
          <w:tcPr>
            <w:tcW w:w="1417" w:type="dxa"/>
          </w:tcPr>
          <w:p w:rsidR="0013464C" w:rsidRPr="00A9625A" w:rsidRDefault="0013464C" w:rsidP="001E3402">
            <w:pPr>
              <w:spacing w:after="0" w:line="240" w:lineRule="auto"/>
              <w:jc w:val="center"/>
              <w:rPr>
                <w:rFonts w:ascii="Times New Roman" w:hAnsi="Times New Roman" w:cs="Times New Roman"/>
                <w:b/>
                <w:sz w:val="24"/>
                <w:szCs w:val="24"/>
              </w:rPr>
            </w:pPr>
            <w:r w:rsidRPr="00A9625A">
              <w:rPr>
                <w:rFonts w:ascii="Times New Roman" w:hAnsi="Times New Roman" w:cs="Times New Roman"/>
                <w:b/>
                <w:sz w:val="24"/>
                <w:szCs w:val="24"/>
              </w:rPr>
              <w:t>2024 рік</w:t>
            </w:r>
          </w:p>
        </w:tc>
        <w:tc>
          <w:tcPr>
            <w:tcW w:w="1418" w:type="dxa"/>
          </w:tcPr>
          <w:p w:rsidR="0013464C" w:rsidRPr="00A9625A" w:rsidRDefault="0013464C" w:rsidP="001E3402">
            <w:pPr>
              <w:spacing w:after="0" w:line="240" w:lineRule="auto"/>
              <w:jc w:val="center"/>
              <w:rPr>
                <w:rFonts w:ascii="Times New Roman" w:hAnsi="Times New Roman" w:cs="Times New Roman"/>
                <w:b/>
                <w:sz w:val="24"/>
                <w:szCs w:val="24"/>
              </w:rPr>
            </w:pPr>
            <w:r w:rsidRPr="00A9625A">
              <w:rPr>
                <w:rFonts w:ascii="Times New Roman" w:hAnsi="Times New Roman" w:cs="Times New Roman"/>
                <w:b/>
                <w:sz w:val="24"/>
                <w:szCs w:val="24"/>
              </w:rPr>
              <w:t>2025 рік</w:t>
            </w:r>
          </w:p>
        </w:tc>
        <w:tc>
          <w:tcPr>
            <w:tcW w:w="1417" w:type="dxa"/>
          </w:tcPr>
          <w:p w:rsidR="0013464C" w:rsidRPr="00A9625A" w:rsidRDefault="0013464C" w:rsidP="001E3402">
            <w:pPr>
              <w:spacing w:after="0" w:line="240" w:lineRule="auto"/>
              <w:rPr>
                <w:rFonts w:ascii="Times New Roman" w:hAnsi="Times New Roman" w:cs="Times New Roman"/>
                <w:sz w:val="24"/>
                <w:szCs w:val="24"/>
              </w:rPr>
            </w:pPr>
          </w:p>
        </w:tc>
      </w:tr>
      <w:tr w:rsidR="0013464C" w:rsidRPr="00A9625A" w:rsidTr="007B0B69">
        <w:tc>
          <w:tcPr>
            <w:tcW w:w="2977" w:type="dxa"/>
            <w:vAlign w:val="center"/>
          </w:tcPr>
          <w:p w:rsidR="0013464C" w:rsidRPr="00A9625A" w:rsidRDefault="0013464C" w:rsidP="001E3402">
            <w:pPr>
              <w:spacing w:after="0" w:line="240" w:lineRule="auto"/>
              <w:ind w:right="-108"/>
              <w:rPr>
                <w:rFonts w:ascii="Times New Roman" w:hAnsi="Times New Roman" w:cs="Times New Roman"/>
                <w:sz w:val="24"/>
                <w:szCs w:val="24"/>
              </w:rPr>
            </w:pPr>
            <w:r w:rsidRPr="00A9625A">
              <w:rPr>
                <w:rFonts w:ascii="Times New Roman" w:hAnsi="Times New Roman" w:cs="Times New Roman"/>
                <w:sz w:val="24"/>
                <w:szCs w:val="24"/>
              </w:rPr>
              <w:t>Обсяг ресурсів, всього,</w:t>
            </w:r>
          </w:p>
          <w:p w:rsidR="0013464C" w:rsidRPr="00A9625A" w:rsidRDefault="0013464C" w:rsidP="001E3402">
            <w:pPr>
              <w:spacing w:after="0" w:line="240" w:lineRule="auto"/>
              <w:ind w:right="-108"/>
              <w:rPr>
                <w:rFonts w:ascii="Times New Roman" w:hAnsi="Times New Roman" w:cs="Times New Roman"/>
                <w:sz w:val="24"/>
                <w:szCs w:val="24"/>
              </w:rPr>
            </w:pPr>
            <w:r w:rsidRPr="00A9625A">
              <w:rPr>
                <w:rFonts w:ascii="Times New Roman" w:hAnsi="Times New Roman" w:cs="Times New Roman"/>
                <w:sz w:val="24"/>
                <w:szCs w:val="24"/>
              </w:rPr>
              <w:t xml:space="preserve"> у тому числі:</w:t>
            </w:r>
          </w:p>
        </w:tc>
        <w:tc>
          <w:tcPr>
            <w:tcW w:w="1276" w:type="dxa"/>
          </w:tcPr>
          <w:p w:rsidR="001E1707" w:rsidRDefault="001E1707" w:rsidP="001E3402">
            <w:pPr>
              <w:spacing w:after="0" w:line="240" w:lineRule="auto"/>
              <w:rPr>
                <w:rFonts w:ascii="Times New Roman" w:hAnsi="Times New Roman" w:cs="Times New Roman"/>
                <w:sz w:val="24"/>
                <w:szCs w:val="24"/>
              </w:rPr>
            </w:pPr>
          </w:p>
          <w:p w:rsidR="0013464C" w:rsidRPr="00E77997" w:rsidRDefault="001E1707" w:rsidP="001E3402">
            <w:pPr>
              <w:spacing w:after="0" w:line="240" w:lineRule="auto"/>
              <w:rPr>
                <w:rFonts w:ascii="Times New Roman" w:hAnsi="Times New Roman" w:cs="Times New Roman"/>
                <w:color w:val="FF0000"/>
                <w:sz w:val="24"/>
                <w:szCs w:val="24"/>
              </w:rPr>
            </w:pPr>
            <w:r w:rsidRPr="00954BB2">
              <w:rPr>
                <w:rFonts w:ascii="Times New Roman" w:hAnsi="Times New Roman" w:cs="Times New Roman"/>
                <w:sz w:val="24"/>
                <w:szCs w:val="24"/>
              </w:rPr>
              <w:t>11753,431</w:t>
            </w:r>
          </w:p>
        </w:tc>
        <w:tc>
          <w:tcPr>
            <w:tcW w:w="1134" w:type="dxa"/>
          </w:tcPr>
          <w:p w:rsidR="0013464C" w:rsidRDefault="0013464C" w:rsidP="001E3402">
            <w:pPr>
              <w:spacing w:after="0" w:line="240" w:lineRule="auto"/>
              <w:rPr>
                <w:rFonts w:ascii="Times New Roman" w:hAnsi="Times New Roman" w:cs="Times New Roman"/>
                <w:sz w:val="24"/>
                <w:szCs w:val="24"/>
              </w:rPr>
            </w:pPr>
          </w:p>
          <w:p w:rsidR="0013464C" w:rsidRPr="00E77997" w:rsidRDefault="0013464C" w:rsidP="001E3402">
            <w:pPr>
              <w:spacing w:after="0" w:line="240" w:lineRule="auto"/>
              <w:rPr>
                <w:rFonts w:ascii="Times New Roman" w:hAnsi="Times New Roman" w:cs="Times New Roman"/>
                <w:sz w:val="24"/>
                <w:szCs w:val="24"/>
              </w:rPr>
            </w:pPr>
            <w:r w:rsidRPr="00E77997">
              <w:rPr>
                <w:rFonts w:ascii="Times New Roman" w:hAnsi="Times New Roman" w:cs="Times New Roman"/>
                <w:sz w:val="24"/>
                <w:szCs w:val="24"/>
              </w:rPr>
              <w:t xml:space="preserve">22683,9 </w:t>
            </w:r>
          </w:p>
        </w:tc>
        <w:tc>
          <w:tcPr>
            <w:tcW w:w="1417" w:type="dxa"/>
          </w:tcPr>
          <w:p w:rsidR="001E1707" w:rsidRDefault="001E1707" w:rsidP="001E3402">
            <w:pPr>
              <w:spacing w:after="0" w:line="240" w:lineRule="auto"/>
              <w:rPr>
                <w:rFonts w:ascii="Times New Roman" w:hAnsi="Times New Roman" w:cs="Times New Roman"/>
                <w:sz w:val="24"/>
                <w:szCs w:val="24"/>
              </w:rPr>
            </w:pPr>
          </w:p>
          <w:p w:rsidR="0013464C" w:rsidRPr="00C3510B" w:rsidRDefault="0013464C" w:rsidP="001E3402">
            <w:pPr>
              <w:spacing w:after="0" w:line="240" w:lineRule="auto"/>
              <w:rPr>
                <w:rFonts w:ascii="Times New Roman" w:hAnsi="Times New Roman" w:cs="Times New Roman"/>
                <w:sz w:val="24"/>
                <w:szCs w:val="24"/>
              </w:rPr>
            </w:pPr>
            <w:r w:rsidRPr="00C3510B">
              <w:rPr>
                <w:rFonts w:ascii="Times New Roman" w:hAnsi="Times New Roman" w:cs="Times New Roman"/>
                <w:sz w:val="24"/>
                <w:szCs w:val="24"/>
              </w:rPr>
              <w:t>17</w:t>
            </w:r>
            <w:r>
              <w:rPr>
                <w:rFonts w:ascii="Times New Roman" w:hAnsi="Times New Roman" w:cs="Times New Roman"/>
                <w:sz w:val="24"/>
                <w:szCs w:val="24"/>
              </w:rPr>
              <w:t>8</w:t>
            </w:r>
            <w:r w:rsidR="001E3402">
              <w:rPr>
                <w:rFonts w:ascii="Times New Roman" w:hAnsi="Times New Roman" w:cs="Times New Roman"/>
                <w:sz w:val="24"/>
                <w:szCs w:val="24"/>
              </w:rPr>
              <w:t>39,</w:t>
            </w:r>
            <w:r w:rsidRPr="00C3510B">
              <w:rPr>
                <w:rFonts w:ascii="Times New Roman" w:hAnsi="Times New Roman" w:cs="Times New Roman"/>
                <w:sz w:val="24"/>
                <w:szCs w:val="24"/>
              </w:rPr>
              <w:t>0</w:t>
            </w:r>
          </w:p>
        </w:tc>
        <w:tc>
          <w:tcPr>
            <w:tcW w:w="1418" w:type="dxa"/>
            <w:vAlign w:val="center"/>
          </w:tcPr>
          <w:p w:rsidR="001E1707" w:rsidRDefault="001E1707" w:rsidP="001E3402">
            <w:pPr>
              <w:spacing w:after="0" w:line="240" w:lineRule="auto"/>
              <w:rPr>
                <w:rFonts w:ascii="Times New Roman" w:hAnsi="Times New Roman" w:cs="Times New Roman"/>
                <w:sz w:val="24"/>
                <w:szCs w:val="24"/>
              </w:rPr>
            </w:pPr>
          </w:p>
          <w:p w:rsidR="0013464C" w:rsidRPr="00C3510B" w:rsidRDefault="0013464C" w:rsidP="001E3402">
            <w:pPr>
              <w:spacing w:after="0" w:line="240" w:lineRule="auto"/>
              <w:rPr>
                <w:rFonts w:ascii="Times New Roman" w:hAnsi="Times New Roman" w:cs="Times New Roman"/>
                <w:sz w:val="24"/>
                <w:szCs w:val="24"/>
              </w:rPr>
            </w:pPr>
            <w:r w:rsidRPr="00C3510B">
              <w:rPr>
                <w:rFonts w:ascii="Times New Roman" w:hAnsi="Times New Roman" w:cs="Times New Roman"/>
                <w:sz w:val="24"/>
                <w:szCs w:val="24"/>
              </w:rPr>
              <w:t>2</w:t>
            </w:r>
            <w:r>
              <w:rPr>
                <w:rFonts w:ascii="Times New Roman" w:hAnsi="Times New Roman" w:cs="Times New Roman"/>
                <w:sz w:val="24"/>
                <w:szCs w:val="24"/>
              </w:rPr>
              <w:t>05</w:t>
            </w:r>
            <w:r w:rsidRPr="00C3510B">
              <w:rPr>
                <w:rFonts w:ascii="Times New Roman" w:hAnsi="Times New Roman" w:cs="Times New Roman"/>
                <w:sz w:val="24"/>
                <w:szCs w:val="24"/>
              </w:rPr>
              <w:t>90,6</w:t>
            </w:r>
          </w:p>
        </w:tc>
        <w:tc>
          <w:tcPr>
            <w:tcW w:w="1417" w:type="dxa"/>
            <w:vAlign w:val="center"/>
          </w:tcPr>
          <w:p w:rsidR="001E1707" w:rsidRDefault="001E1707" w:rsidP="001E3402">
            <w:pPr>
              <w:spacing w:after="0" w:line="240" w:lineRule="auto"/>
              <w:rPr>
                <w:rFonts w:ascii="Times New Roman" w:hAnsi="Times New Roman" w:cs="Times New Roman"/>
                <w:sz w:val="24"/>
                <w:szCs w:val="24"/>
              </w:rPr>
            </w:pPr>
          </w:p>
          <w:p w:rsidR="0013464C" w:rsidRPr="001E1707" w:rsidRDefault="001E1707" w:rsidP="001E3402">
            <w:pPr>
              <w:spacing w:after="0" w:line="240" w:lineRule="auto"/>
              <w:rPr>
                <w:rFonts w:ascii="Times New Roman" w:hAnsi="Times New Roman" w:cs="Times New Roman"/>
                <w:sz w:val="24"/>
                <w:szCs w:val="24"/>
              </w:rPr>
            </w:pPr>
            <w:r w:rsidRPr="001E1707">
              <w:rPr>
                <w:rFonts w:ascii="Times New Roman" w:hAnsi="Times New Roman" w:cs="Times New Roman"/>
                <w:sz w:val="24"/>
                <w:szCs w:val="24"/>
              </w:rPr>
              <w:t>72866,931</w:t>
            </w:r>
          </w:p>
        </w:tc>
      </w:tr>
      <w:tr w:rsidR="0013464C" w:rsidRPr="00A9625A" w:rsidTr="007B0B69">
        <w:trPr>
          <w:trHeight w:val="70"/>
        </w:trPr>
        <w:tc>
          <w:tcPr>
            <w:tcW w:w="2977" w:type="dxa"/>
            <w:vAlign w:val="center"/>
          </w:tcPr>
          <w:p w:rsidR="0013464C" w:rsidRPr="00A9625A" w:rsidRDefault="0013464C" w:rsidP="001E3402">
            <w:pPr>
              <w:spacing w:after="0" w:line="240" w:lineRule="auto"/>
              <w:rPr>
                <w:rFonts w:ascii="Times New Roman" w:hAnsi="Times New Roman" w:cs="Times New Roman"/>
                <w:sz w:val="24"/>
                <w:szCs w:val="24"/>
              </w:rPr>
            </w:pPr>
            <w:r w:rsidRPr="00A9625A">
              <w:rPr>
                <w:rFonts w:ascii="Times New Roman" w:hAnsi="Times New Roman" w:cs="Times New Roman"/>
                <w:sz w:val="24"/>
                <w:szCs w:val="24"/>
              </w:rPr>
              <w:t>державний бюджет</w:t>
            </w:r>
          </w:p>
        </w:tc>
        <w:tc>
          <w:tcPr>
            <w:tcW w:w="1276" w:type="dxa"/>
          </w:tcPr>
          <w:p w:rsidR="0013464C" w:rsidRPr="00E77997" w:rsidRDefault="0013464C" w:rsidP="001E3402">
            <w:pPr>
              <w:spacing w:after="0" w:line="240" w:lineRule="auto"/>
              <w:jc w:val="center"/>
              <w:rPr>
                <w:rFonts w:ascii="Times New Roman" w:hAnsi="Times New Roman" w:cs="Times New Roman"/>
                <w:color w:val="FF0000"/>
                <w:sz w:val="24"/>
                <w:szCs w:val="24"/>
              </w:rPr>
            </w:pPr>
          </w:p>
        </w:tc>
        <w:tc>
          <w:tcPr>
            <w:tcW w:w="1134" w:type="dxa"/>
          </w:tcPr>
          <w:p w:rsidR="0013464C" w:rsidRPr="00E77997" w:rsidRDefault="0013464C" w:rsidP="001E3402">
            <w:pPr>
              <w:spacing w:after="0" w:line="240" w:lineRule="auto"/>
              <w:jc w:val="center"/>
              <w:rPr>
                <w:rFonts w:ascii="Times New Roman" w:hAnsi="Times New Roman" w:cs="Times New Roman"/>
                <w:color w:val="FF0000"/>
                <w:sz w:val="24"/>
                <w:szCs w:val="24"/>
              </w:rPr>
            </w:pPr>
          </w:p>
        </w:tc>
        <w:tc>
          <w:tcPr>
            <w:tcW w:w="1417" w:type="dxa"/>
          </w:tcPr>
          <w:p w:rsidR="0013464C" w:rsidRPr="00C3510B" w:rsidRDefault="0013464C" w:rsidP="001E3402">
            <w:pPr>
              <w:spacing w:after="0" w:line="240" w:lineRule="auto"/>
              <w:jc w:val="center"/>
              <w:rPr>
                <w:rFonts w:ascii="Times New Roman" w:hAnsi="Times New Roman" w:cs="Times New Roman"/>
                <w:sz w:val="24"/>
                <w:szCs w:val="24"/>
              </w:rPr>
            </w:pPr>
          </w:p>
        </w:tc>
        <w:tc>
          <w:tcPr>
            <w:tcW w:w="1418" w:type="dxa"/>
            <w:vAlign w:val="center"/>
          </w:tcPr>
          <w:p w:rsidR="0013464C" w:rsidRPr="00C3510B" w:rsidRDefault="0013464C" w:rsidP="001E3402">
            <w:pPr>
              <w:spacing w:after="0" w:line="240" w:lineRule="auto"/>
              <w:jc w:val="center"/>
              <w:rPr>
                <w:rFonts w:ascii="Times New Roman" w:hAnsi="Times New Roman" w:cs="Times New Roman"/>
                <w:sz w:val="24"/>
                <w:szCs w:val="24"/>
              </w:rPr>
            </w:pPr>
          </w:p>
        </w:tc>
        <w:tc>
          <w:tcPr>
            <w:tcW w:w="1417" w:type="dxa"/>
            <w:vAlign w:val="center"/>
          </w:tcPr>
          <w:p w:rsidR="0013464C" w:rsidRPr="00C3510B" w:rsidRDefault="0013464C" w:rsidP="001E3402">
            <w:pPr>
              <w:spacing w:after="0" w:line="240" w:lineRule="auto"/>
              <w:jc w:val="center"/>
              <w:rPr>
                <w:rFonts w:ascii="Times New Roman" w:hAnsi="Times New Roman" w:cs="Times New Roman"/>
                <w:b/>
                <w:sz w:val="24"/>
                <w:szCs w:val="24"/>
              </w:rPr>
            </w:pPr>
          </w:p>
        </w:tc>
      </w:tr>
      <w:tr w:rsidR="0013464C" w:rsidRPr="00A9625A" w:rsidTr="007B0B69">
        <w:tc>
          <w:tcPr>
            <w:tcW w:w="2977" w:type="dxa"/>
            <w:vAlign w:val="center"/>
          </w:tcPr>
          <w:p w:rsidR="0013464C" w:rsidRPr="00A9625A" w:rsidRDefault="0013464C" w:rsidP="001E3402">
            <w:pPr>
              <w:spacing w:after="0" w:line="240" w:lineRule="auto"/>
              <w:rPr>
                <w:rFonts w:ascii="Times New Roman" w:hAnsi="Times New Roman" w:cs="Times New Roman"/>
                <w:b/>
                <w:sz w:val="24"/>
                <w:szCs w:val="24"/>
              </w:rPr>
            </w:pPr>
            <w:r w:rsidRPr="00A9625A">
              <w:rPr>
                <w:rFonts w:ascii="Times New Roman" w:hAnsi="Times New Roman" w:cs="Times New Roman"/>
                <w:sz w:val="24"/>
                <w:szCs w:val="24"/>
              </w:rPr>
              <w:t xml:space="preserve">бюджет Новгород-Сіверської міської  територіальної громади </w:t>
            </w:r>
          </w:p>
        </w:tc>
        <w:tc>
          <w:tcPr>
            <w:tcW w:w="1276" w:type="dxa"/>
          </w:tcPr>
          <w:p w:rsidR="0013464C" w:rsidRDefault="0013464C" w:rsidP="001E3402">
            <w:pPr>
              <w:spacing w:after="0" w:line="240" w:lineRule="auto"/>
              <w:rPr>
                <w:rFonts w:ascii="Times New Roman" w:hAnsi="Times New Roman" w:cs="Times New Roman"/>
                <w:sz w:val="24"/>
                <w:szCs w:val="24"/>
              </w:rPr>
            </w:pPr>
          </w:p>
          <w:p w:rsidR="0013464C" w:rsidRPr="00E77997" w:rsidRDefault="001E1707" w:rsidP="001E3402">
            <w:pPr>
              <w:spacing w:after="0" w:line="240" w:lineRule="auto"/>
              <w:rPr>
                <w:rFonts w:ascii="Times New Roman" w:hAnsi="Times New Roman" w:cs="Times New Roman"/>
                <w:color w:val="FF0000"/>
                <w:sz w:val="24"/>
                <w:szCs w:val="24"/>
              </w:rPr>
            </w:pPr>
            <w:r w:rsidRPr="00954BB2">
              <w:rPr>
                <w:rFonts w:ascii="Times New Roman" w:hAnsi="Times New Roman" w:cs="Times New Roman"/>
                <w:sz w:val="24"/>
                <w:szCs w:val="24"/>
              </w:rPr>
              <w:t>11753,431</w:t>
            </w:r>
          </w:p>
        </w:tc>
        <w:tc>
          <w:tcPr>
            <w:tcW w:w="1134" w:type="dxa"/>
          </w:tcPr>
          <w:p w:rsidR="0013464C" w:rsidRDefault="0013464C" w:rsidP="001E3402">
            <w:pPr>
              <w:spacing w:after="0" w:line="240" w:lineRule="auto"/>
              <w:rPr>
                <w:rFonts w:ascii="Times New Roman" w:hAnsi="Times New Roman" w:cs="Times New Roman"/>
                <w:sz w:val="24"/>
                <w:szCs w:val="24"/>
              </w:rPr>
            </w:pPr>
          </w:p>
          <w:p w:rsidR="0013464C" w:rsidRPr="00E77997" w:rsidRDefault="0013464C" w:rsidP="001E3402">
            <w:pPr>
              <w:spacing w:after="0" w:line="240" w:lineRule="auto"/>
              <w:rPr>
                <w:rFonts w:ascii="Times New Roman" w:hAnsi="Times New Roman" w:cs="Times New Roman"/>
                <w:sz w:val="24"/>
                <w:szCs w:val="24"/>
              </w:rPr>
            </w:pPr>
            <w:r w:rsidRPr="00E77997">
              <w:rPr>
                <w:rFonts w:ascii="Times New Roman" w:hAnsi="Times New Roman" w:cs="Times New Roman"/>
                <w:sz w:val="24"/>
                <w:szCs w:val="24"/>
              </w:rPr>
              <w:t xml:space="preserve">22683,9 </w:t>
            </w:r>
          </w:p>
        </w:tc>
        <w:tc>
          <w:tcPr>
            <w:tcW w:w="1417" w:type="dxa"/>
          </w:tcPr>
          <w:p w:rsidR="0013464C" w:rsidRPr="00C3510B" w:rsidRDefault="0013464C" w:rsidP="001E3402">
            <w:pPr>
              <w:spacing w:after="0" w:line="240" w:lineRule="auto"/>
              <w:rPr>
                <w:rFonts w:ascii="Times New Roman" w:hAnsi="Times New Roman" w:cs="Times New Roman"/>
                <w:sz w:val="24"/>
                <w:szCs w:val="24"/>
              </w:rPr>
            </w:pPr>
          </w:p>
          <w:p w:rsidR="0013464C" w:rsidRPr="00C3510B" w:rsidRDefault="0013464C" w:rsidP="001E3402">
            <w:pPr>
              <w:spacing w:after="0" w:line="240" w:lineRule="auto"/>
              <w:rPr>
                <w:rFonts w:ascii="Times New Roman" w:hAnsi="Times New Roman" w:cs="Times New Roman"/>
                <w:sz w:val="24"/>
                <w:szCs w:val="24"/>
              </w:rPr>
            </w:pPr>
            <w:r w:rsidRPr="00C3510B">
              <w:rPr>
                <w:rFonts w:ascii="Times New Roman" w:hAnsi="Times New Roman" w:cs="Times New Roman"/>
                <w:sz w:val="24"/>
                <w:szCs w:val="24"/>
              </w:rPr>
              <w:t>17</w:t>
            </w:r>
            <w:r>
              <w:rPr>
                <w:rFonts w:ascii="Times New Roman" w:hAnsi="Times New Roman" w:cs="Times New Roman"/>
                <w:sz w:val="24"/>
                <w:szCs w:val="24"/>
              </w:rPr>
              <w:t>8</w:t>
            </w:r>
            <w:r w:rsidR="001E3402">
              <w:rPr>
                <w:rFonts w:ascii="Times New Roman" w:hAnsi="Times New Roman" w:cs="Times New Roman"/>
                <w:sz w:val="24"/>
                <w:szCs w:val="24"/>
              </w:rPr>
              <w:t>39,</w:t>
            </w:r>
            <w:r w:rsidRPr="00C3510B">
              <w:rPr>
                <w:rFonts w:ascii="Times New Roman" w:hAnsi="Times New Roman" w:cs="Times New Roman"/>
                <w:sz w:val="24"/>
                <w:szCs w:val="24"/>
              </w:rPr>
              <w:t>0</w:t>
            </w:r>
          </w:p>
        </w:tc>
        <w:tc>
          <w:tcPr>
            <w:tcW w:w="1418" w:type="dxa"/>
            <w:vAlign w:val="center"/>
          </w:tcPr>
          <w:p w:rsidR="0013464C" w:rsidRPr="00C3510B" w:rsidRDefault="0013464C" w:rsidP="001E3402">
            <w:pPr>
              <w:spacing w:after="0" w:line="240" w:lineRule="auto"/>
              <w:rPr>
                <w:rFonts w:ascii="Times New Roman" w:hAnsi="Times New Roman" w:cs="Times New Roman"/>
                <w:sz w:val="24"/>
                <w:szCs w:val="24"/>
              </w:rPr>
            </w:pPr>
            <w:r w:rsidRPr="00C3510B">
              <w:rPr>
                <w:rFonts w:ascii="Times New Roman" w:hAnsi="Times New Roman" w:cs="Times New Roman"/>
                <w:sz w:val="24"/>
                <w:szCs w:val="24"/>
              </w:rPr>
              <w:t>2</w:t>
            </w:r>
            <w:r>
              <w:rPr>
                <w:rFonts w:ascii="Times New Roman" w:hAnsi="Times New Roman" w:cs="Times New Roman"/>
                <w:sz w:val="24"/>
                <w:szCs w:val="24"/>
              </w:rPr>
              <w:t>05</w:t>
            </w:r>
            <w:r w:rsidRPr="00C3510B">
              <w:rPr>
                <w:rFonts w:ascii="Times New Roman" w:hAnsi="Times New Roman" w:cs="Times New Roman"/>
                <w:sz w:val="24"/>
                <w:szCs w:val="24"/>
              </w:rPr>
              <w:t>90,6</w:t>
            </w:r>
          </w:p>
        </w:tc>
        <w:tc>
          <w:tcPr>
            <w:tcW w:w="1417" w:type="dxa"/>
            <w:vAlign w:val="center"/>
          </w:tcPr>
          <w:p w:rsidR="0013464C" w:rsidRPr="001E1707" w:rsidRDefault="001E1707" w:rsidP="001E3402">
            <w:pPr>
              <w:spacing w:after="0" w:line="240" w:lineRule="auto"/>
              <w:rPr>
                <w:rFonts w:ascii="Times New Roman" w:hAnsi="Times New Roman" w:cs="Times New Roman"/>
                <w:b/>
                <w:sz w:val="24"/>
                <w:szCs w:val="24"/>
              </w:rPr>
            </w:pPr>
            <w:r w:rsidRPr="001E1707">
              <w:rPr>
                <w:rFonts w:ascii="Times New Roman" w:hAnsi="Times New Roman" w:cs="Times New Roman"/>
                <w:sz w:val="24"/>
                <w:szCs w:val="24"/>
              </w:rPr>
              <w:t>72866,931</w:t>
            </w:r>
          </w:p>
        </w:tc>
      </w:tr>
      <w:tr w:rsidR="0013464C" w:rsidRPr="00A9625A" w:rsidTr="007B0B69">
        <w:tc>
          <w:tcPr>
            <w:tcW w:w="2977" w:type="dxa"/>
            <w:vAlign w:val="center"/>
          </w:tcPr>
          <w:p w:rsidR="0013464C" w:rsidRPr="00A9625A" w:rsidRDefault="0013464C" w:rsidP="001E3402">
            <w:pPr>
              <w:spacing w:after="0" w:line="240" w:lineRule="auto"/>
              <w:rPr>
                <w:rFonts w:ascii="Times New Roman" w:hAnsi="Times New Roman" w:cs="Times New Roman"/>
                <w:b/>
              </w:rPr>
            </w:pPr>
            <w:r w:rsidRPr="00A9625A">
              <w:rPr>
                <w:rFonts w:ascii="Times New Roman" w:hAnsi="Times New Roman" w:cs="Times New Roman"/>
                <w:sz w:val="24"/>
                <w:szCs w:val="24"/>
              </w:rPr>
              <w:t xml:space="preserve">інші джерела </w:t>
            </w:r>
          </w:p>
        </w:tc>
        <w:tc>
          <w:tcPr>
            <w:tcW w:w="1276" w:type="dxa"/>
          </w:tcPr>
          <w:p w:rsidR="0013464C" w:rsidRPr="00A9625A" w:rsidRDefault="0013464C" w:rsidP="001E3402">
            <w:pPr>
              <w:spacing w:after="0" w:line="240" w:lineRule="auto"/>
              <w:jc w:val="center"/>
              <w:rPr>
                <w:rFonts w:ascii="Times New Roman" w:hAnsi="Times New Roman" w:cs="Times New Roman"/>
                <w:sz w:val="24"/>
                <w:szCs w:val="24"/>
              </w:rPr>
            </w:pPr>
          </w:p>
        </w:tc>
        <w:tc>
          <w:tcPr>
            <w:tcW w:w="1134" w:type="dxa"/>
          </w:tcPr>
          <w:p w:rsidR="0013464C" w:rsidRPr="00A9625A" w:rsidRDefault="0013464C" w:rsidP="001E3402">
            <w:pPr>
              <w:spacing w:after="0" w:line="240" w:lineRule="auto"/>
              <w:jc w:val="center"/>
              <w:rPr>
                <w:rFonts w:ascii="Times New Roman" w:hAnsi="Times New Roman" w:cs="Times New Roman"/>
                <w:sz w:val="24"/>
                <w:szCs w:val="24"/>
              </w:rPr>
            </w:pPr>
          </w:p>
        </w:tc>
        <w:tc>
          <w:tcPr>
            <w:tcW w:w="1417" w:type="dxa"/>
          </w:tcPr>
          <w:p w:rsidR="0013464C" w:rsidRPr="00A9625A" w:rsidRDefault="0013464C" w:rsidP="001E3402">
            <w:pPr>
              <w:spacing w:after="0" w:line="240" w:lineRule="auto"/>
              <w:jc w:val="center"/>
              <w:rPr>
                <w:rFonts w:ascii="Times New Roman" w:hAnsi="Times New Roman" w:cs="Times New Roman"/>
                <w:sz w:val="24"/>
                <w:szCs w:val="24"/>
              </w:rPr>
            </w:pPr>
          </w:p>
        </w:tc>
        <w:tc>
          <w:tcPr>
            <w:tcW w:w="1418" w:type="dxa"/>
            <w:vAlign w:val="center"/>
          </w:tcPr>
          <w:p w:rsidR="0013464C" w:rsidRPr="00A9625A" w:rsidRDefault="0013464C" w:rsidP="001E3402">
            <w:pPr>
              <w:spacing w:after="0" w:line="240" w:lineRule="auto"/>
              <w:jc w:val="center"/>
              <w:rPr>
                <w:rFonts w:ascii="Times New Roman" w:hAnsi="Times New Roman" w:cs="Times New Roman"/>
                <w:sz w:val="24"/>
                <w:szCs w:val="24"/>
              </w:rPr>
            </w:pPr>
          </w:p>
        </w:tc>
        <w:tc>
          <w:tcPr>
            <w:tcW w:w="1417" w:type="dxa"/>
            <w:vAlign w:val="center"/>
          </w:tcPr>
          <w:p w:rsidR="0013464C" w:rsidRPr="00A9625A" w:rsidRDefault="0013464C" w:rsidP="001E3402">
            <w:pPr>
              <w:spacing w:after="0" w:line="240" w:lineRule="auto"/>
              <w:jc w:val="center"/>
              <w:rPr>
                <w:rFonts w:ascii="Times New Roman" w:hAnsi="Times New Roman" w:cs="Times New Roman"/>
                <w:b/>
                <w:sz w:val="24"/>
                <w:szCs w:val="24"/>
              </w:rPr>
            </w:pPr>
          </w:p>
        </w:tc>
      </w:tr>
    </w:tbl>
    <w:p w:rsidR="00063128" w:rsidRPr="00063128" w:rsidRDefault="00063128" w:rsidP="00063128">
      <w:pPr>
        <w:pStyle w:val="aa"/>
        <w:jc w:val="center"/>
        <w:rPr>
          <w:b/>
          <w:sz w:val="28"/>
          <w:szCs w:val="28"/>
          <w:lang w:val="uk-UA"/>
        </w:rPr>
      </w:pPr>
    </w:p>
    <w:p w:rsidR="005E39EF" w:rsidRPr="00063128" w:rsidRDefault="00C710A1" w:rsidP="00A11679">
      <w:pPr>
        <w:widowControl w:val="0"/>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E39EF" w:rsidRPr="00063128">
        <w:rPr>
          <w:rFonts w:ascii="Times New Roman" w:hAnsi="Times New Roman" w:cs="Times New Roman"/>
          <w:sz w:val="28"/>
          <w:szCs w:val="28"/>
        </w:rPr>
        <w:t xml:space="preserve">) Додаток 1 </w:t>
      </w:r>
      <w:r w:rsidR="001E3402" w:rsidRPr="001E3402">
        <w:rPr>
          <w:rFonts w:ascii="Times New Roman" w:hAnsi="Times New Roman" w:cs="Times New Roman"/>
          <w:sz w:val="28"/>
          <w:szCs w:val="28"/>
        </w:rPr>
        <w:t xml:space="preserve">«Напрями </w:t>
      </w:r>
      <w:r w:rsidR="001E3402">
        <w:rPr>
          <w:rFonts w:ascii="Times New Roman" w:hAnsi="Times New Roman" w:cs="Times New Roman"/>
          <w:sz w:val="28"/>
          <w:szCs w:val="28"/>
        </w:rPr>
        <w:t>діяльності і заходи реалізації П</w:t>
      </w:r>
      <w:r w:rsidR="001E3402" w:rsidRPr="001E3402">
        <w:rPr>
          <w:rFonts w:ascii="Times New Roman" w:hAnsi="Times New Roman" w:cs="Times New Roman"/>
          <w:sz w:val="28"/>
          <w:szCs w:val="28"/>
        </w:rPr>
        <w:t xml:space="preserve">рограми» </w:t>
      </w:r>
      <w:r w:rsidR="00A11679" w:rsidRPr="00063128">
        <w:rPr>
          <w:rFonts w:ascii="Times New Roman" w:hAnsi="Times New Roman" w:cs="Times New Roman"/>
          <w:sz w:val="28"/>
          <w:szCs w:val="28"/>
        </w:rPr>
        <w:t xml:space="preserve">  </w:t>
      </w:r>
      <w:r w:rsidR="005E39EF" w:rsidRPr="00063128">
        <w:rPr>
          <w:rFonts w:ascii="Times New Roman" w:hAnsi="Times New Roman" w:cs="Times New Roman"/>
          <w:sz w:val="28"/>
          <w:szCs w:val="28"/>
        </w:rPr>
        <w:t>викласти в новій редакції, що додається.</w:t>
      </w:r>
    </w:p>
    <w:p w:rsidR="000B7459" w:rsidRPr="00063128" w:rsidRDefault="000B7459" w:rsidP="000B7459">
      <w:pPr>
        <w:widowControl w:val="0"/>
        <w:suppressAutoHyphens/>
        <w:spacing w:after="0" w:line="240" w:lineRule="auto"/>
        <w:jc w:val="both"/>
        <w:rPr>
          <w:rFonts w:ascii="Times New Roman" w:eastAsia="Times New Roman" w:hAnsi="Times New Roman" w:cs="Times New Roman"/>
          <w:sz w:val="28"/>
          <w:szCs w:val="28"/>
        </w:rPr>
      </w:pPr>
    </w:p>
    <w:p w:rsidR="004031B7" w:rsidRPr="00063128"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2</w:t>
      </w:r>
      <w:r w:rsidR="004031B7" w:rsidRPr="00063128">
        <w:rPr>
          <w:rFonts w:ascii="Times New Roman" w:hAnsi="Times New Roman" w:cs="Times New Roman"/>
          <w:sz w:val="28"/>
          <w:szCs w:val="28"/>
        </w:rPr>
        <w:t xml:space="preserve">. </w:t>
      </w:r>
      <w:r w:rsidR="00306C39" w:rsidRPr="00063128">
        <w:rPr>
          <w:rFonts w:ascii="Times New Roman" w:hAnsi="Times New Roman" w:cs="Times New Roman"/>
          <w:sz w:val="28"/>
          <w:szCs w:val="28"/>
        </w:rPr>
        <w:t>Фінансовому у</w:t>
      </w:r>
      <w:r w:rsidR="00131527">
        <w:rPr>
          <w:rFonts w:ascii="Times New Roman" w:hAnsi="Times New Roman" w:cs="Times New Roman"/>
          <w:sz w:val="28"/>
          <w:szCs w:val="28"/>
        </w:rPr>
        <w:t>правлінню міської ради передбачи</w:t>
      </w:r>
      <w:r w:rsidR="00306C39" w:rsidRPr="00063128">
        <w:rPr>
          <w:rFonts w:ascii="Times New Roman" w:hAnsi="Times New Roman" w:cs="Times New Roman"/>
          <w:sz w:val="28"/>
          <w:szCs w:val="28"/>
        </w:rPr>
        <w:t xml:space="preserve">ти кошти на виконання </w:t>
      </w:r>
      <w:r w:rsidR="000A6490">
        <w:rPr>
          <w:rFonts w:ascii="Times New Roman" w:hAnsi="Times New Roman" w:cs="Times New Roman"/>
          <w:sz w:val="28"/>
          <w:szCs w:val="28"/>
        </w:rPr>
        <w:t xml:space="preserve">заходів </w:t>
      </w:r>
      <w:r w:rsidR="00306C39" w:rsidRPr="00063128">
        <w:rPr>
          <w:rFonts w:ascii="Times New Roman" w:hAnsi="Times New Roman" w:cs="Times New Roman"/>
          <w:sz w:val="28"/>
          <w:szCs w:val="28"/>
        </w:rPr>
        <w:t>Програми в межах наявних фінансових ресурсів</w:t>
      </w:r>
      <w:r w:rsidR="00131527">
        <w:rPr>
          <w:rFonts w:ascii="Times New Roman" w:hAnsi="Times New Roman" w:cs="Times New Roman"/>
          <w:sz w:val="28"/>
          <w:szCs w:val="28"/>
        </w:rPr>
        <w:t>.</w:t>
      </w:r>
    </w:p>
    <w:p w:rsidR="001E7B72" w:rsidRPr="00063128" w:rsidRDefault="001E7B72" w:rsidP="001E7B72">
      <w:pPr>
        <w:pStyle w:val="a3"/>
        <w:spacing w:before="0" w:beforeAutospacing="0" w:after="0" w:afterAutospacing="0"/>
        <w:ind w:firstLine="709"/>
        <w:jc w:val="both"/>
        <w:rPr>
          <w:sz w:val="28"/>
          <w:szCs w:val="28"/>
        </w:rPr>
      </w:pPr>
    </w:p>
    <w:p w:rsidR="004031B7" w:rsidRPr="00063128" w:rsidRDefault="00CC0739" w:rsidP="00F54BD9">
      <w:pPr>
        <w:pStyle w:val="a3"/>
        <w:widowControl w:val="0"/>
        <w:spacing w:before="0" w:beforeAutospacing="0" w:after="0" w:afterAutospacing="0"/>
        <w:ind w:firstLine="567"/>
        <w:jc w:val="both"/>
        <w:rPr>
          <w:color w:val="000000"/>
          <w:sz w:val="28"/>
          <w:szCs w:val="28"/>
        </w:rPr>
      </w:pPr>
      <w:r w:rsidRPr="00063128">
        <w:rPr>
          <w:sz w:val="28"/>
          <w:szCs w:val="28"/>
        </w:rPr>
        <w:t>3</w:t>
      </w:r>
      <w:r w:rsidR="004031B7" w:rsidRPr="00063128">
        <w:rPr>
          <w:sz w:val="28"/>
          <w:szCs w:val="28"/>
        </w:rPr>
        <w:t xml:space="preserve">. </w:t>
      </w:r>
      <w:r w:rsidR="004031B7" w:rsidRPr="00063128">
        <w:rPr>
          <w:sz w:val="28"/>
          <w:szCs w:val="28"/>
          <w:shd w:val="clear" w:color="auto" w:fill="FFFFFF"/>
        </w:rPr>
        <w:t>Контроль за виконанням рішення покласти на постійну комісію міської ради  з питань</w:t>
      </w:r>
      <w:r w:rsidR="004031B7" w:rsidRPr="00063128">
        <w:rPr>
          <w:color w:val="000000"/>
          <w:sz w:val="28"/>
          <w:szCs w:val="28"/>
          <w:shd w:val="clear" w:color="auto" w:fill="FFFFFF"/>
        </w:rPr>
        <w:t xml:space="preserve">  планування, бюджету та комунальної власності.</w:t>
      </w:r>
    </w:p>
    <w:p w:rsidR="001E7B72" w:rsidRPr="00063128" w:rsidRDefault="001E7B72" w:rsidP="001E7B72">
      <w:pPr>
        <w:spacing w:after="0" w:line="240" w:lineRule="auto"/>
        <w:rPr>
          <w:rFonts w:ascii="Times New Roman" w:eastAsia="Times New Roman" w:hAnsi="Times New Roman"/>
          <w:sz w:val="28"/>
          <w:szCs w:val="28"/>
        </w:rPr>
      </w:pPr>
    </w:p>
    <w:p w:rsidR="00063128" w:rsidRDefault="00063128" w:rsidP="001E7B72">
      <w:pPr>
        <w:spacing w:after="0" w:line="240" w:lineRule="auto"/>
        <w:rPr>
          <w:rFonts w:ascii="Times New Roman" w:eastAsia="Times New Roman" w:hAnsi="Times New Roman"/>
          <w:sz w:val="28"/>
          <w:szCs w:val="28"/>
        </w:rPr>
      </w:pPr>
    </w:p>
    <w:p w:rsidR="00F54BD9" w:rsidRPr="00063128" w:rsidRDefault="001E1707" w:rsidP="001E7B7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Міський голова</w:t>
      </w:r>
      <w:r w:rsidR="00CE3476" w:rsidRPr="00063128">
        <w:rPr>
          <w:rFonts w:ascii="Times New Roman" w:eastAsia="Times New Roman" w:hAnsi="Times New Roman"/>
          <w:sz w:val="28"/>
        </w:rPr>
        <w:t xml:space="preserve">  </w:t>
      </w:r>
      <w:r w:rsidR="00D170A2" w:rsidRPr="00063128">
        <w:rPr>
          <w:rFonts w:ascii="Times New Roman" w:eastAsia="Times New Roman" w:hAnsi="Times New Roman"/>
          <w:sz w:val="28"/>
        </w:rPr>
        <w:tab/>
      </w:r>
      <w:r w:rsidR="00D170A2" w:rsidRPr="00063128">
        <w:rPr>
          <w:rFonts w:ascii="Times New Roman" w:eastAsia="Times New Roman" w:hAnsi="Times New Roman"/>
          <w:sz w:val="28"/>
          <w:szCs w:val="28"/>
        </w:rPr>
        <w:t xml:space="preserve">           </w:t>
      </w:r>
      <w:r w:rsidR="00410166" w:rsidRPr="00063128">
        <w:rPr>
          <w:rFonts w:ascii="Times New Roman" w:eastAsia="Times New Roman" w:hAnsi="Times New Roman"/>
          <w:sz w:val="28"/>
          <w:szCs w:val="28"/>
        </w:rPr>
        <w:t xml:space="preserve">         </w:t>
      </w:r>
      <w:r w:rsidR="00063128">
        <w:rPr>
          <w:rFonts w:ascii="Times New Roman" w:eastAsia="Times New Roman" w:hAnsi="Times New Roman"/>
          <w:sz w:val="28"/>
          <w:szCs w:val="28"/>
        </w:rPr>
        <w:tab/>
      </w:r>
      <w:r w:rsidR="00063128">
        <w:rPr>
          <w:rFonts w:ascii="Times New Roman" w:eastAsia="Times New Roman" w:hAnsi="Times New Roman"/>
          <w:sz w:val="28"/>
          <w:szCs w:val="28"/>
        </w:rPr>
        <w:tab/>
      </w:r>
      <w:r w:rsidR="00063128">
        <w:rPr>
          <w:rFonts w:ascii="Times New Roman" w:eastAsia="Times New Roman" w:hAnsi="Times New Roman"/>
          <w:sz w:val="28"/>
          <w:szCs w:val="28"/>
        </w:rPr>
        <w:tab/>
      </w:r>
      <w:r w:rsidR="00063128">
        <w:rPr>
          <w:rFonts w:ascii="Times New Roman" w:eastAsia="Times New Roman" w:hAnsi="Times New Roman"/>
          <w:sz w:val="28"/>
          <w:szCs w:val="28"/>
        </w:rPr>
        <w:tab/>
      </w:r>
      <w:r w:rsidR="00063128">
        <w:rPr>
          <w:rFonts w:ascii="Times New Roman" w:eastAsia="Times New Roman" w:hAnsi="Times New Roman"/>
          <w:sz w:val="28"/>
          <w:szCs w:val="28"/>
        </w:rPr>
        <w:tab/>
      </w:r>
      <w:r w:rsidR="00063128">
        <w:rPr>
          <w:rFonts w:ascii="Times New Roman" w:eastAsia="Times New Roman" w:hAnsi="Times New Roman"/>
          <w:sz w:val="28"/>
          <w:szCs w:val="28"/>
        </w:rPr>
        <w:tab/>
        <w:t xml:space="preserve">     </w:t>
      </w:r>
      <w:r>
        <w:rPr>
          <w:rFonts w:ascii="Times New Roman" w:eastAsia="Times New Roman" w:hAnsi="Times New Roman"/>
          <w:sz w:val="28"/>
          <w:szCs w:val="28"/>
        </w:rPr>
        <w:t>Л. Ткаченко</w:t>
      </w: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A11679" w:rsidRDefault="00A11679" w:rsidP="001E7B72">
      <w:pPr>
        <w:spacing w:after="0" w:line="240" w:lineRule="auto"/>
        <w:rPr>
          <w:rFonts w:ascii="Times New Roman" w:eastAsia="Times New Roman" w:hAnsi="Times New Roman"/>
          <w:sz w:val="28"/>
          <w:szCs w:val="28"/>
        </w:rPr>
      </w:pPr>
    </w:p>
    <w:p w:rsidR="001E1707" w:rsidRPr="00063128" w:rsidRDefault="001E1707"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Default="00A11679" w:rsidP="001E7B72">
      <w:pPr>
        <w:spacing w:after="0" w:line="240" w:lineRule="auto"/>
        <w:rPr>
          <w:rFonts w:ascii="Times New Roman" w:eastAsia="Times New Roman" w:hAnsi="Times New Roman"/>
          <w:sz w:val="28"/>
          <w:szCs w:val="28"/>
        </w:rPr>
      </w:pPr>
    </w:p>
    <w:p w:rsidR="001E1707" w:rsidRDefault="001E1707" w:rsidP="001E7B72">
      <w:pPr>
        <w:spacing w:after="0" w:line="240" w:lineRule="auto"/>
        <w:rPr>
          <w:rFonts w:ascii="Times New Roman" w:eastAsia="Times New Roman" w:hAnsi="Times New Roman"/>
          <w:sz w:val="28"/>
          <w:szCs w:val="28"/>
        </w:rPr>
      </w:pPr>
    </w:p>
    <w:p w:rsidR="001E1707" w:rsidRPr="00063128" w:rsidRDefault="001E1707"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Default="00A11679" w:rsidP="001E7B72">
      <w:pPr>
        <w:spacing w:after="0" w:line="240" w:lineRule="auto"/>
        <w:rPr>
          <w:rFonts w:ascii="Times New Roman" w:eastAsia="Times New Roman" w:hAnsi="Times New Roman"/>
          <w:sz w:val="28"/>
          <w:szCs w:val="28"/>
        </w:rPr>
      </w:pPr>
    </w:p>
    <w:p w:rsidR="001E3402" w:rsidRDefault="001E3402" w:rsidP="00F33F0A">
      <w:pPr>
        <w:rPr>
          <w:rFonts w:ascii="Times New Roman" w:hAnsi="Times New Roman" w:cs="Times New Roman"/>
          <w:sz w:val="28"/>
          <w:szCs w:val="28"/>
        </w:rPr>
      </w:pPr>
    </w:p>
    <w:p w:rsidR="001E3402" w:rsidRDefault="001E3402" w:rsidP="00F33F0A">
      <w:pPr>
        <w:rPr>
          <w:rFonts w:ascii="Times New Roman" w:hAnsi="Times New Roman" w:cs="Times New Roman"/>
          <w:sz w:val="28"/>
          <w:szCs w:val="28"/>
        </w:rPr>
      </w:pP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lastRenderedPageBreak/>
        <w:t>Проєкт рішення підготував:</w:t>
      </w:r>
    </w:p>
    <w:p w:rsidR="001E3402" w:rsidRDefault="001E3402" w:rsidP="001E3402">
      <w:pPr>
        <w:spacing w:after="0" w:line="240" w:lineRule="auto"/>
        <w:rPr>
          <w:rFonts w:ascii="Times New Roman" w:hAnsi="Times New Roman" w:cs="Times New Roman"/>
          <w:sz w:val="28"/>
          <w:szCs w:val="28"/>
        </w:rPr>
      </w:pP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Генеральний директор</w:t>
      </w: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КНП  «Новгород-Сіверська ЦМЛ»                         </w:t>
      </w:r>
      <w:r w:rsidR="001E3402">
        <w:rPr>
          <w:rFonts w:ascii="Times New Roman" w:hAnsi="Times New Roman" w:cs="Times New Roman"/>
          <w:sz w:val="28"/>
          <w:szCs w:val="28"/>
        </w:rPr>
        <w:t xml:space="preserve">        </w:t>
      </w:r>
      <w:r w:rsidR="001E3402">
        <w:rPr>
          <w:rFonts w:ascii="Times New Roman" w:hAnsi="Times New Roman" w:cs="Times New Roman"/>
          <w:sz w:val="28"/>
          <w:szCs w:val="28"/>
        </w:rPr>
        <w:tab/>
      </w:r>
      <w:r w:rsidRPr="00F33F0A">
        <w:rPr>
          <w:rFonts w:ascii="Times New Roman" w:hAnsi="Times New Roman" w:cs="Times New Roman"/>
          <w:sz w:val="28"/>
          <w:szCs w:val="28"/>
        </w:rPr>
        <w:t>О. Набхан</w:t>
      </w:r>
      <w:r w:rsidRPr="00F33F0A">
        <w:rPr>
          <w:rFonts w:ascii="Times New Roman" w:hAnsi="Times New Roman" w:cs="Times New Roman"/>
          <w:sz w:val="28"/>
          <w:szCs w:val="28"/>
        </w:rPr>
        <w:tab/>
      </w:r>
      <w:r w:rsidRPr="00F33F0A">
        <w:rPr>
          <w:rFonts w:ascii="Times New Roman" w:hAnsi="Times New Roman" w:cs="Times New Roman"/>
          <w:sz w:val="28"/>
          <w:szCs w:val="28"/>
        </w:rPr>
        <w:tab/>
      </w:r>
      <w:r w:rsidRPr="00F33F0A">
        <w:rPr>
          <w:rFonts w:ascii="Times New Roman" w:hAnsi="Times New Roman" w:cs="Times New Roman"/>
          <w:sz w:val="28"/>
          <w:szCs w:val="28"/>
        </w:rPr>
        <w:tab/>
      </w:r>
      <w:r w:rsidRPr="00F33F0A">
        <w:rPr>
          <w:rFonts w:ascii="Times New Roman" w:hAnsi="Times New Roman" w:cs="Times New Roman"/>
          <w:sz w:val="28"/>
          <w:szCs w:val="28"/>
        </w:rPr>
        <w:tab/>
        <w:t xml:space="preserve">             </w:t>
      </w: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ПОГОДЖЕНО:</w:t>
      </w:r>
    </w:p>
    <w:p w:rsidR="00F33F0A" w:rsidRPr="00F33F0A" w:rsidRDefault="00F33F0A" w:rsidP="001E3402">
      <w:pPr>
        <w:spacing w:after="0" w:line="240" w:lineRule="auto"/>
        <w:rPr>
          <w:rFonts w:ascii="Times New Roman" w:hAnsi="Times New Roman" w:cs="Times New Roman"/>
          <w:sz w:val="28"/>
          <w:szCs w:val="28"/>
        </w:rPr>
      </w:pP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Заступник міського голови </w:t>
      </w: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з питань діяльності виконавчих </w:t>
      </w: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органів міської ради                                                 </w:t>
      </w:r>
      <w:r w:rsidR="001E3402">
        <w:rPr>
          <w:rFonts w:ascii="Times New Roman" w:hAnsi="Times New Roman" w:cs="Times New Roman"/>
          <w:sz w:val="28"/>
          <w:szCs w:val="28"/>
        </w:rPr>
        <w:t xml:space="preserve">           </w:t>
      </w:r>
      <w:r w:rsidR="001E3402">
        <w:rPr>
          <w:rFonts w:ascii="Times New Roman" w:hAnsi="Times New Roman" w:cs="Times New Roman"/>
          <w:sz w:val="28"/>
          <w:szCs w:val="28"/>
        </w:rPr>
        <w:tab/>
      </w:r>
      <w:r w:rsidRPr="00F33F0A">
        <w:rPr>
          <w:rFonts w:ascii="Times New Roman" w:hAnsi="Times New Roman" w:cs="Times New Roman"/>
          <w:sz w:val="28"/>
          <w:szCs w:val="28"/>
        </w:rPr>
        <w:t>С. Йожиков</w:t>
      </w:r>
    </w:p>
    <w:p w:rsidR="00F33F0A" w:rsidRPr="00F33F0A" w:rsidRDefault="00F33F0A" w:rsidP="001E3402">
      <w:pPr>
        <w:spacing w:after="0" w:line="240" w:lineRule="auto"/>
        <w:rPr>
          <w:rFonts w:ascii="Times New Roman" w:hAnsi="Times New Roman" w:cs="Times New Roman"/>
          <w:sz w:val="28"/>
          <w:szCs w:val="28"/>
        </w:rPr>
      </w:pP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Керуючий справами виконавчого </w:t>
      </w: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комітету міської ради                                               </w:t>
      </w:r>
      <w:r w:rsidR="001E3402">
        <w:rPr>
          <w:rFonts w:ascii="Times New Roman" w:hAnsi="Times New Roman" w:cs="Times New Roman"/>
          <w:sz w:val="28"/>
          <w:szCs w:val="28"/>
        </w:rPr>
        <w:t xml:space="preserve">         </w:t>
      </w:r>
      <w:r w:rsidR="001E3402">
        <w:rPr>
          <w:rFonts w:ascii="Times New Roman" w:hAnsi="Times New Roman" w:cs="Times New Roman"/>
          <w:sz w:val="28"/>
          <w:szCs w:val="28"/>
        </w:rPr>
        <w:tab/>
      </w:r>
      <w:r w:rsidRPr="00F33F0A">
        <w:rPr>
          <w:rFonts w:ascii="Times New Roman" w:hAnsi="Times New Roman" w:cs="Times New Roman"/>
          <w:sz w:val="28"/>
          <w:szCs w:val="28"/>
        </w:rPr>
        <w:t>С. Поливода</w:t>
      </w:r>
    </w:p>
    <w:p w:rsidR="00F33F0A" w:rsidRPr="00F33F0A" w:rsidRDefault="00F33F0A" w:rsidP="001E3402">
      <w:pPr>
        <w:spacing w:after="0" w:line="240" w:lineRule="auto"/>
        <w:rPr>
          <w:rFonts w:ascii="Times New Roman" w:hAnsi="Times New Roman" w:cs="Times New Roman"/>
          <w:sz w:val="28"/>
          <w:szCs w:val="28"/>
        </w:rPr>
      </w:pP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Начальник юридичного </w:t>
      </w: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відділу міської ради                                                 </w:t>
      </w:r>
      <w:r w:rsidR="001E3402">
        <w:rPr>
          <w:rFonts w:ascii="Times New Roman" w:hAnsi="Times New Roman" w:cs="Times New Roman"/>
          <w:sz w:val="28"/>
          <w:szCs w:val="28"/>
        </w:rPr>
        <w:t xml:space="preserve">            </w:t>
      </w:r>
      <w:r w:rsidR="001E3402">
        <w:rPr>
          <w:rFonts w:ascii="Times New Roman" w:hAnsi="Times New Roman" w:cs="Times New Roman"/>
          <w:sz w:val="28"/>
          <w:szCs w:val="28"/>
        </w:rPr>
        <w:tab/>
      </w:r>
      <w:r w:rsidRPr="00F33F0A">
        <w:rPr>
          <w:rFonts w:ascii="Times New Roman" w:hAnsi="Times New Roman" w:cs="Times New Roman"/>
          <w:sz w:val="28"/>
          <w:szCs w:val="28"/>
        </w:rPr>
        <w:t>М. Шахунов</w:t>
      </w:r>
    </w:p>
    <w:p w:rsidR="00F33F0A" w:rsidRPr="00F33F0A" w:rsidRDefault="00F33F0A" w:rsidP="001E3402">
      <w:pPr>
        <w:spacing w:after="0" w:line="240" w:lineRule="auto"/>
        <w:rPr>
          <w:rFonts w:ascii="Times New Roman" w:hAnsi="Times New Roman" w:cs="Times New Roman"/>
          <w:sz w:val="28"/>
          <w:szCs w:val="28"/>
        </w:rPr>
      </w:pP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Начальник фінансового </w:t>
      </w: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уп</w:t>
      </w:r>
      <w:r w:rsidR="001E3402">
        <w:rPr>
          <w:rFonts w:ascii="Times New Roman" w:hAnsi="Times New Roman" w:cs="Times New Roman"/>
          <w:sz w:val="28"/>
          <w:szCs w:val="28"/>
        </w:rPr>
        <w:t>равління міської ради</w:t>
      </w:r>
      <w:r w:rsidR="001E3402">
        <w:rPr>
          <w:rFonts w:ascii="Times New Roman" w:hAnsi="Times New Roman" w:cs="Times New Roman"/>
          <w:sz w:val="28"/>
          <w:szCs w:val="28"/>
        </w:rPr>
        <w:tab/>
      </w:r>
      <w:r w:rsidR="001E3402">
        <w:rPr>
          <w:rFonts w:ascii="Times New Roman" w:hAnsi="Times New Roman" w:cs="Times New Roman"/>
          <w:sz w:val="28"/>
          <w:szCs w:val="28"/>
        </w:rPr>
        <w:tab/>
      </w:r>
      <w:r w:rsidR="001E3402">
        <w:rPr>
          <w:rFonts w:ascii="Times New Roman" w:hAnsi="Times New Roman" w:cs="Times New Roman"/>
          <w:sz w:val="28"/>
          <w:szCs w:val="28"/>
        </w:rPr>
        <w:tab/>
      </w:r>
      <w:r w:rsidR="001E3402">
        <w:rPr>
          <w:rFonts w:ascii="Times New Roman" w:hAnsi="Times New Roman" w:cs="Times New Roman"/>
          <w:sz w:val="28"/>
          <w:szCs w:val="28"/>
        </w:rPr>
        <w:tab/>
      </w:r>
      <w:r w:rsidR="001E3402">
        <w:rPr>
          <w:rFonts w:ascii="Times New Roman" w:hAnsi="Times New Roman" w:cs="Times New Roman"/>
          <w:sz w:val="28"/>
          <w:szCs w:val="28"/>
        </w:rPr>
        <w:tab/>
      </w:r>
      <w:r w:rsidR="001E3402">
        <w:rPr>
          <w:rFonts w:ascii="Times New Roman" w:hAnsi="Times New Roman" w:cs="Times New Roman"/>
          <w:sz w:val="28"/>
          <w:szCs w:val="28"/>
        </w:rPr>
        <w:tab/>
      </w:r>
      <w:r w:rsidRPr="00F33F0A">
        <w:rPr>
          <w:rFonts w:ascii="Times New Roman" w:hAnsi="Times New Roman" w:cs="Times New Roman"/>
          <w:sz w:val="28"/>
          <w:szCs w:val="28"/>
        </w:rPr>
        <w:t>В. Печко</w:t>
      </w:r>
    </w:p>
    <w:p w:rsidR="00F33F0A" w:rsidRPr="00F33F0A" w:rsidRDefault="00F33F0A" w:rsidP="001E3402">
      <w:pPr>
        <w:spacing w:after="0" w:line="240" w:lineRule="auto"/>
        <w:rPr>
          <w:rFonts w:ascii="Times New Roman" w:hAnsi="Times New Roman" w:cs="Times New Roman"/>
          <w:sz w:val="28"/>
          <w:szCs w:val="28"/>
        </w:rPr>
      </w:pP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Секретар міської ради                                             </w:t>
      </w:r>
      <w:r w:rsidR="001E3402">
        <w:rPr>
          <w:rFonts w:ascii="Times New Roman" w:hAnsi="Times New Roman" w:cs="Times New Roman"/>
          <w:sz w:val="28"/>
          <w:szCs w:val="28"/>
        </w:rPr>
        <w:t xml:space="preserve">              </w:t>
      </w:r>
      <w:r w:rsidR="001E3402">
        <w:rPr>
          <w:rFonts w:ascii="Times New Roman" w:hAnsi="Times New Roman" w:cs="Times New Roman"/>
          <w:sz w:val="28"/>
          <w:szCs w:val="28"/>
        </w:rPr>
        <w:tab/>
      </w:r>
      <w:r w:rsidRPr="00F33F0A">
        <w:rPr>
          <w:rFonts w:ascii="Times New Roman" w:hAnsi="Times New Roman" w:cs="Times New Roman"/>
          <w:sz w:val="28"/>
          <w:szCs w:val="28"/>
        </w:rPr>
        <w:t>Ю. Лакоза</w:t>
      </w:r>
    </w:p>
    <w:p w:rsidR="00F33F0A" w:rsidRPr="00F33F0A" w:rsidRDefault="00F33F0A" w:rsidP="001E3402">
      <w:pPr>
        <w:spacing w:after="0" w:line="240" w:lineRule="auto"/>
        <w:rPr>
          <w:rFonts w:ascii="Times New Roman" w:hAnsi="Times New Roman" w:cs="Times New Roman"/>
          <w:sz w:val="28"/>
          <w:szCs w:val="28"/>
        </w:rPr>
      </w:pPr>
    </w:p>
    <w:p w:rsidR="00F33F0A" w:rsidRPr="00F33F0A" w:rsidRDefault="00F33F0A" w:rsidP="001E3402">
      <w:pPr>
        <w:spacing w:after="0" w:line="240" w:lineRule="auto"/>
        <w:rPr>
          <w:rFonts w:ascii="Times New Roman" w:hAnsi="Times New Roman" w:cs="Times New Roman"/>
          <w:sz w:val="28"/>
          <w:szCs w:val="28"/>
        </w:rPr>
      </w:pPr>
    </w:p>
    <w:p w:rsidR="00F33F0A" w:rsidRPr="00F33F0A" w:rsidRDefault="00F33F0A" w:rsidP="001E3402">
      <w:pPr>
        <w:spacing w:after="0" w:line="240" w:lineRule="auto"/>
        <w:rPr>
          <w:rFonts w:ascii="Times New Roman" w:hAnsi="Times New Roman" w:cs="Times New Roman"/>
          <w:sz w:val="28"/>
          <w:szCs w:val="28"/>
        </w:rPr>
      </w:pPr>
    </w:p>
    <w:p w:rsidR="001E3402" w:rsidRDefault="001E3402" w:rsidP="001E3402">
      <w:pPr>
        <w:spacing w:after="0" w:line="240" w:lineRule="auto"/>
        <w:rPr>
          <w:rFonts w:ascii="Times New Roman" w:hAnsi="Times New Roman" w:cs="Times New Roman"/>
          <w:sz w:val="28"/>
          <w:szCs w:val="28"/>
        </w:rPr>
      </w:pPr>
    </w:p>
    <w:p w:rsidR="001E3402" w:rsidRDefault="001E3402" w:rsidP="001E3402">
      <w:pPr>
        <w:spacing w:after="0" w:line="240" w:lineRule="auto"/>
        <w:rPr>
          <w:rFonts w:ascii="Times New Roman" w:hAnsi="Times New Roman" w:cs="Times New Roman"/>
          <w:sz w:val="28"/>
          <w:szCs w:val="28"/>
        </w:rPr>
      </w:pPr>
    </w:p>
    <w:p w:rsidR="00F33F0A" w:rsidRPr="00F33F0A" w:rsidRDefault="00F33F0A" w:rsidP="001E3402">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Надіслати:</w:t>
      </w:r>
    </w:p>
    <w:p w:rsidR="00A11679" w:rsidRPr="00F33F0A" w:rsidRDefault="00F33F0A" w:rsidP="001E3402">
      <w:pPr>
        <w:spacing w:after="0" w:line="240" w:lineRule="auto"/>
        <w:rPr>
          <w:rFonts w:ascii="Times New Roman" w:eastAsia="Times New Roman" w:hAnsi="Times New Roman"/>
          <w:sz w:val="28"/>
          <w:szCs w:val="28"/>
          <w:lang w:val="ru-RU"/>
        </w:rPr>
      </w:pPr>
      <w:r w:rsidRPr="00F33F0A">
        <w:rPr>
          <w:rFonts w:ascii="Times New Roman" w:hAnsi="Times New Roman" w:cs="Times New Roman"/>
          <w:sz w:val="28"/>
          <w:szCs w:val="28"/>
        </w:rPr>
        <w:t>- КНП «Новгород-Сіверська ЦМЛ»  – 1 прим.</w:t>
      </w:r>
      <w:r w:rsidRPr="00F33F0A">
        <w:rPr>
          <w:rFonts w:ascii="Times New Roman" w:hAnsi="Times New Roman" w:cs="Times New Roman"/>
          <w:b/>
          <w:bCs/>
          <w:i/>
        </w:rPr>
        <w:t xml:space="preserve"> </w:t>
      </w:r>
    </w:p>
    <w:p w:rsidR="000A6490" w:rsidRDefault="000A6490" w:rsidP="001E3402">
      <w:pPr>
        <w:spacing w:after="0" w:line="240" w:lineRule="auto"/>
        <w:jc w:val="both"/>
        <w:rPr>
          <w:rFonts w:ascii="Times New Roman" w:hAnsi="Times New Roman" w:cs="Times New Roman"/>
          <w:sz w:val="28"/>
          <w:szCs w:val="28"/>
        </w:rPr>
      </w:pPr>
    </w:p>
    <w:sectPr w:rsidR="000A6490"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113EF8"/>
    <w:rsid w:val="00114E27"/>
    <w:rsid w:val="0012736F"/>
    <w:rsid w:val="00131527"/>
    <w:rsid w:val="0013464C"/>
    <w:rsid w:val="0016572B"/>
    <w:rsid w:val="001734ED"/>
    <w:rsid w:val="0017671C"/>
    <w:rsid w:val="00181CB8"/>
    <w:rsid w:val="001A5A93"/>
    <w:rsid w:val="001A6644"/>
    <w:rsid w:val="001B7FAD"/>
    <w:rsid w:val="001E1707"/>
    <w:rsid w:val="001E2C45"/>
    <w:rsid w:val="001E3402"/>
    <w:rsid w:val="001E6669"/>
    <w:rsid w:val="001E7B72"/>
    <w:rsid w:val="002002D3"/>
    <w:rsid w:val="00224091"/>
    <w:rsid w:val="00237D87"/>
    <w:rsid w:val="00237FB6"/>
    <w:rsid w:val="002431B0"/>
    <w:rsid w:val="00270596"/>
    <w:rsid w:val="00271E0E"/>
    <w:rsid w:val="002758BA"/>
    <w:rsid w:val="00287F22"/>
    <w:rsid w:val="002A723B"/>
    <w:rsid w:val="002B7EEF"/>
    <w:rsid w:val="002C65F2"/>
    <w:rsid w:val="002D251E"/>
    <w:rsid w:val="002D7B6C"/>
    <w:rsid w:val="002F747C"/>
    <w:rsid w:val="00306C39"/>
    <w:rsid w:val="00355C51"/>
    <w:rsid w:val="00366487"/>
    <w:rsid w:val="0037664F"/>
    <w:rsid w:val="003B2BFA"/>
    <w:rsid w:val="003D4C55"/>
    <w:rsid w:val="003F1210"/>
    <w:rsid w:val="003F56C3"/>
    <w:rsid w:val="003F6092"/>
    <w:rsid w:val="004031B7"/>
    <w:rsid w:val="00410166"/>
    <w:rsid w:val="00426434"/>
    <w:rsid w:val="004361C8"/>
    <w:rsid w:val="004426D3"/>
    <w:rsid w:val="0044275A"/>
    <w:rsid w:val="0044411C"/>
    <w:rsid w:val="00450F5D"/>
    <w:rsid w:val="004522B9"/>
    <w:rsid w:val="00453D3B"/>
    <w:rsid w:val="004675F8"/>
    <w:rsid w:val="004677A1"/>
    <w:rsid w:val="00487717"/>
    <w:rsid w:val="004A19D0"/>
    <w:rsid w:val="004C5705"/>
    <w:rsid w:val="004D7BF8"/>
    <w:rsid w:val="004E2D31"/>
    <w:rsid w:val="004F17BC"/>
    <w:rsid w:val="005038E0"/>
    <w:rsid w:val="00506C46"/>
    <w:rsid w:val="00514B7B"/>
    <w:rsid w:val="00522401"/>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A57BE"/>
    <w:rsid w:val="007D5F0B"/>
    <w:rsid w:val="007D7A7E"/>
    <w:rsid w:val="007F5B86"/>
    <w:rsid w:val="00800CBD"/>
    <w:rsid w:val="0081499A"/>
    <w:rsid w:val="008163CE"/>
    <w:rsid w:val="00816684"/>
    <w:rsid w:val="00827EDF"/>
    <w:rsid w:val="008346A8"/>
    <w:rsid w:val="008711C6"/>
    <w:rsid w:val="0087392E"/>
    <w:rsid w:val="008B1F9B"/>
    <w:rsid w:val="008B214D"/>
    <w:rsid w:val="0090198A"/>
    <w:rsid w:val="009049AD"/>
    <w:rsid w:val="00941067"/>
    <w:rsid w:val="00941679"/>
    <w:rsid w:val="00947ABA"/>
    <w:rsid w:val="00954BB2"/>
    <w:rsid w:val="00971935"/>
    <w:rsid w:val="009A3A20"/>
    <w:rsid w:val="009B020A"/>
    <w:rsid w:val="009C5139"/>
    <w:rsid w:val="009F2DAE"/>
    <w:rsid w:val="00A11679"/>
    <w:rsid w:val="00A17DF7"/>
    <w:rsid w:val="00A204C3"/>
    <w:rsid w:val="00A2082F"/>
    <w:rsid w:val="00A254ED"/>
    <w:rsid w:val="00A27B3C"/>
    <w:rsid w:val="00A44248"/>
    <w:rsid w:val="00A5742A"/>
    <w:rsid w:val="00A63C17"/>
    <w:rsid w:val="00AA0626"/>
    <w:rsid w:val="00AB354E"/>
    <w:rsid w:val="00AB745D"/>
    <w:rsid w:val="00AD3D9D"/>
    <w:rsid w:val="00AE1D6F"/>
    <w:rsid w:val="00AE4AE9"/>
    <w:rsid w:val="00B01790"/>
    <w:rsid w:val="00B05A9B"/>
    <w:rsid w:val="00B11EB0"/>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7E65"/>
    <w:rsid w:val="00E15FC1"/>
    <w:rsid w:val="00E3713E"/>
    <w:rsid w:val="00E50925"/>
    <w:rsid w:val="00E82494"/>
    <w:rsid w:val="00E9600F"/>
    <w:rsid w:val="00EA0C87"/>
    <w:rsid w:val="00ED5E32"/>
    <w:rsid w:val="00EE5A63"/>
    <w:rsid w:val="00EF53E7"/>
    <w:rsid w:val="00F10E5F"/>
    <w:rsid w:val="00F16080"/>
    <w:rsid w:val="00F21F4A"/>
    <w:rsid w:val="00F25E95"/>
    <w:rsid w:val="00F33F0A"/>
    <w:rsid w:val="00F50592"/>
    <w:rsid w:val="00F54BD9"/>
    <w:rsid w:val="00F57B7D"/>
    <w:rsid w:val="00F75128"/>
    <w:rsid w:val="00F9500C"/>
    <w:rsid w:val="00FB5A54"/>
    <w:rsid w:val="00FE3310"/>
    <w:rsid w:val="00FE67C2"/>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6777447">
      <w:bodyDiv w:val="1"/>
      <w:marLeft w:val="0"/>
      <w:marRight w:val="0"/>
      <w:marTop w:val="0"/>
      <w:marBottom w:val="0"/>
      <w:divBdr>
        <w:top w:val="none" w:sz="0" w:space="0" w:color="auto"/>
        <w:left w:val="none" w:sz="0" w:space="0" w:color="auto"/>
        <w:bottom w:val="none" w:sz="0" w:space="0" w:color="auto"/>
        <w:right w:val="none" w:sz="0" w:space="0" w:color="auto"/>
      </w:divBdr>
    </w:div>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497427910">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929242613">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21678303">
      <w:bodyDiv w:val="1"/>
      <w:marLeft w:val="0"/>
      <w:marRight w:val="0"/>
      <w:marTop w:val="0"/>
      <w:marBottom w:val="0"/>
      <w:divBdr>
        <w:top w:val="none" w:sz="0" w:space="0" w:color="auto"/>
        <w:left w:val="none" w:sz="0" w:space="0" w:color="auto"/>
        <w:bottom w:val="none" w:sz="0" w:space="0" w:color="auto"/>
        <w:right w:val="none" w:sz="0" w:space="0" w:color="auto"/>
      </w:divBdr>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 w:id="20133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51060-1BC4-443E-AA8B-D7ED7B5A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2142</Words>
  <Characters>1222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11</cp:revision>
  <cp:lastPrinted>2021-01-12T15:43:00Z</cp:lastPrinted>
  <dcterms:created xsi:type="dcterms:W3CDTF">2022-02-08T10:01:00Z</dcterms:created>
  <dcterms:modified xsi:type="dcterms:W3CDTF">2022-02-16T14:54:00Z</dcterms:modified>
</cp:coreProperties>
</file>